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CEE7" w14:textId="77777777" w:rsidR="00A44AC5" w:rsidRDefault="00A44AC5">
      <w:pPr>
        <w:jc w:val="center"/>
        <w:rPr>
          <w:rFonts w:ascii="Algerian" w:hAnsi="Algerian"/>
          <w:color w:val="808000"/>
          <w:sz w:val="32"/>
        </w:rPr>
      </w:pPr>
    </w:p>
    <w:p w14:paraId="3E7D412B" w14:textId="77777777" w:rsidR="00A44AC5" w:rsidRDefault="003D4CB5">
      <w:pPr>
        <w:jc w:val="center"/>
        <w:rPr>
          <w:rFonts w:ascii="Algerian" w:hAnsi="Algerian"/>
          <w:color w:val="808000"/>
          <w:sz w:val="56"/>
        </w:rPr>
      </w:pPr>
      <w:r>
        <w:rPr>
          <w:rFonts w:ascii="Algerian" w:hAnsi="Algerian"/>
          <w:color w:val="808000"/>
          <w:sz w:val="56"/>
        </w:rPr>
        <w:t>Die Biererzeugung</w:t>
      </w:r>
    </w:p>
    <w:p w14:paraId="6639F2E0" w14:textId="77777777" w:rsidR="00A44AC5" w:rsidRDefault="00A44AC5">
      <w:pPr>
        <w:jc w:val="center"/>
        <w:rPr>
          <w:rFonts w:ascii="Algerian" w:hAnsi="Algerian"/>
          <w:color w:val="000000"/>
          <w:sz w:val="32"/>
        </w:rPr>
      </w:pPr>
    </w:p>
    <w:p w14:paraId="58275690" w14:textId="77777777" w:rsidR="00A44AC5" w:rsidRDefault="00A44AC5">
      <w:pPr>
        <w:rPr>
          <w:rFonts w:ascii="Times New Roman" w:hAnsi="Times New Roman"/>
          <w:color w:val="000000"/>
          <w:sz w:val="32"/>
        </w:rPr>
      </w:pPr>
    </w:p>
    <w:p w14:paraId="7830AE52" w14:textId="77777777" w:rsidR="00A44AC5" w:rsidRDefault="00A44AC5">
      <w:pPr>
        <w:rPr>
          <w:rFonts w:ascii="Times New Roman" w:hAnsi="Times New Roman"/>
          <w:color w:val="000000"/>
          <w:sz w:val="32"/>
        </w:rPr>
      </w:pPr>
    </w:p>
    <w:p w14:paraId="7E9C8216" w14:textId="77777777" w:rsidR="00A44AC5" w:rsidRDefault="00BD4E57">
      <w:pPr>
        <w:tabs>
          <w:tab w:val="left" w:pos="2835"/>
        </w:tabs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noProof/>
          <w:sz w:val="40"/>
        </w:rPr>
        <w:pict w14:anchorId="226E41E5">
          <v:line id="_x0000_s1030" style="position:absolute;flip:y;z-index:251654144;mso-position-horizontal-relative:text;mso-position-vertical-relative:text" from="101.75pt,13.95pt" to="137.8pt,46.15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00"/>
          <w:sz w:val="40"/>
        </w:rPr>
        <w:tab/>
      </w:r>
      <w:r w:rsidR="003D4CB5">
        <w:rPr>
          <w:rFonts w:ascii="Times New Roman" w:hAnsi="Times New Roman"/>
          <w:color w:val="0000FF"/>
          <w:sz w:val="40"/>
        </w:rPr>
        <w:t>Quellen</w:t>
      </w:r>
      <w:r w:rsidR="003D4CB5">
        <w:rPr>
          <w:rFonts w:ascii="Times New Roman" w:hAnsi="Times New Roman"/>
          <w:color w:val="000000"/>
          <w:sz w:val="40"/>
        </w:rPr>
        <w:t xml:space="preserve"> der Gerste</w:t>
      </w:r>
    </w:p>
    <w:p w14:paraId="55378166" w14:textId="77777777" w:rsidR="00A44AC5" w:rsidRDefault="00A44AC5">
      <w:pPr>
        <w:rPr>
          <w:rFonts w:ascii="Times New Roman" w:hAnsi="Times New Roman"/>
          <w:color w:val="000000"/>
          <w:sz w:val="32"/>
        </w:rPr>
      </w:pPr>
    </w:p>
    <w:p w14:paraId="4D6C0630" w14:textId="77777777" w:rsidR="00A44AC5" w:rsidRDefault="00C474D9">
      <w:pPr>
        <w:tabs>
          <w:tab w:val="left" w:pos="2835"/>
        </w:tabs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noProof/>
          <w:color w:val="000080"/>
          <w:sz w:val="48"/>
        </w:rPr>
        <w:pict w14:anchorId="7AE2C40E">
          <v:line id="_x0000_s1026" style="position:absolute;z-index:251650048;mso-position-horizontal-relative:text;mso-position-vertical-relative:text" from="320.75pt,15.6pt" to="378.4pt,15.65pt" o:allowincell="f">
            <v:stroke startarrowwidth="narrow" startarrowlength="short" endarrow="block" endarrowwidth="narrow" endarrowlength="short"/>
          </v:line>
        </w:pict>
      </w:r>
      <w:r w:rsidR="00BD4E57">
        <w:rPr>
          <w:rFonts w:ascii="Times New Roman" w:hAnsi="Times New Roman"/>
          <w:noProof/>
          <w:color w:val="000080"/>
          <w:sz w:val="48"/>
        </w:rPr>
        <w:pict w14:anchorId="6888536E">
          <v:line id="_x0000_s1034" style="position:absolute;z-index:251658240;mso-position-horizontal-relative:text;mso-position-vertical-relative:text" from="101.75pt,19.7pt" to="137.8pt,42.3pt" o:allowincell="f">
            <v:stroke startarrowwidth="narrow" startarrowlength="short" endarrow="block" endarrowwidth="narrow" endarrowlength="short"/>
          </v:line>
        </w:pict>
      </w:r>
      <w:r w:rsidR="00BD4E57">
        <w:rPr>
          <w:rFonts w:ascii="Times New Roman" w:hAnsi="Times New Roman"/>
          <w:noProof/>
          <w:color w:val="000080"/>
          <w:sz w:val="48"/>
        </w:rPr>
        <w:pict w14:anchorId="50F59706">
          <v:line id="_x0000_s1032" style="position:absolute;z-index:251656192;mso-position-horizontal-relative:text;mso-position-vertical-relative:text" from="101.75pt,12.5pt" to="130.6pt,13.5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80"/>
          <w:sz w:val="48"/>
        </w:rPr>
        <w:t>MÄLZEN</w:t>
      </w:r>
      <w:r w:rsidR="003D4CB5">
        <w:rPr>
          <w:rFonts w:ascii="Times New Roman" w:hAnsi="Times New Roman"/>
          <w:color w:val="000000"/>
          <w:sz w:val="36"/>
        </w:rPr>
        <w:tab/>
      </w:r>
      <w:r w:rsidR="003D4CB5">
        <w:rPr>
          <w:rFonts w:ascii="Times New Roman" w:hAnsi="Times New Roman"/>
          <w:color w:val="008000"/>
          <w:sz w:val="40"/>
        </w:rPr>
        <w:t>Keimen</w:t>
      </w:r>
      <w:r w:rsidR="003D4CB5">
        <w:rPr>
          <w:rFonts w:ascii="Times New Roman" w:hAnsi="Times New Roman"/>
          <w:color w:val="000000"/>
          <w:sz w:val="40"/>
        </w:rPr>
        <w:t xml:space="preserve"> der Gerste</w:t>
      </w:r>
      <w:r w:rsidR="003D4CB5">
        <w:rPr>
          <w:rFonts w:ascii="Times New Roman" w:hAnsi="Times New Roman"/>
          <w:color w:val="000000"/>
          <w:sz w:val="40"/>
        </w:rPr>
        <w:tab/>
      </w:r>
      <w:r w:rsidR="003D4CB5">
        <w:rPr>
          <w:rFonts w:ascii="Times New Roman" w:hAnsi="Times New Roman"/>
          <w:color w:val="000000"/>
          <w:sz w:val="40"/>
        </w:rPr>
        <w:tab/>
      </w:r>
      <w:r w:rsidR="003D4CB5">
        <w:rPr>
          <w:rFonts w:ascii="Times New Roman" w:hAnsi="Times New Roman"/>
          <w:color w:val="000000"/>
          <w:sz w:val="40"/>
        </w:rPr>
        <w:tab/>
      </w:r>
      <w:proofErr w:type="spellStart"/>
      <w:r w:rsidR="003D4CB5">
        <w:rPr>
          <w:rFonts w:ascii="Times New Roman" w:hAnsi="Times New Roman"/>
          <w:color w:val="008000"/>
          <w:sz w:val="40"/>
        </w:rPr>
        <w:t>Grünmalz</w:t>
      </w:r>
      <w:proofErr w:type="spellEnd"/>
    </w:p>
    <w:p w14:paraId="44363B00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6F82477D" w14:textId="77777777" w:rsidR="00A44AC5" w:rsidRDefault="00BD4E57">
      <w:pPr>
        <w:tabs>
          <w:tab w:val="left" w:pos="2835"/>
        </w:tabs>
        <w:rPr>
          <w:rFonts w:ascii="Times New Roman" w:hAnsi="Times New Roman"/>
          <w:color w:val="808000"/>
          <w:sz w:val="32"/>
        </w:rPr>
      </w:pPr>
      <w:r>
        <w:rPr>
          <w:rFonts w:ascii="Times New Roman" w:hAnsi="Times New Roman"/>
          <w:noProof/>
          <w:sz w:val="20"/>
        </w:rPr>
        <w:pict w14:anchorId="78AFA8E1">
          <v:line id="_x0000_s1028" style="position:absolute;z-index:251652096;mso-position-horizontal-relative:text;mso-position-vertical-relative:text" from="339.35pt,15.05pt" to="382.6pt,15.1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00"/>
          <w:sz w:val="32"/>
        </w:rPr>
        <w:tab/>
      </w:r>
      <w:r w:rsidR="003D4CB5">
        <w:rPr>
          <w:rFonts w:ascii="Times New Roman" w:hAnsi="Times New Roman"/>
          <w:color w:val="808000"/>
          <w:sz w:val="40"/>
        </w:rPr>
        <w:t>Darren</w:t>
      </w:r>
      <w:r w:rsidR="003D4CB5">
        <w:rPr>
          <w:rFonts w:ascii="Times New Roman" w:hAnsi="Times New Roman"/>
          <w:color w:val="000000"/>
          <w:sz w:val="40"/>
        </w:rPr>
        <w:t xml:space="preserve"> des Grünmalzes</w:t>
      </w:r>
      <w:r w:rsidR="003D4CB5">
        <w:rPr>
          <w:rFonts w:ascii="Times New Roman" w:hAnsi="Times New Roman"/>
          <w:color w:val="000000"/>
          <w:sz w:val="40"/>
        </w:rPr>
        <w:tab/>
      </w:r>
      <w:r w:rsidR="003D4CB5">
        <w:rPr>
          <w:rFonts w:ascii="Times New Roman" w:hAnsi="Times New Roman"/>
          <w:color w:val="000000"/>
          <w:sz w:val="40"/>
        </w:rPr>
        <w:tab/>
      </w:r>
      <w:r w:rsidR="003D4CB5">
        <w:rPr>
          <w:rFonts w:ascii="Times New Roman" w:hAnsi="Times New Roman"/>
          <w:color w:val="808000"/>
          <w:sz w:val="40"/>
        </w:rPr>
        <w:t>Darrmalz</w:t>
      </w:r>
    </w:p>
    <w:p w14:paraId="73FD741A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808000"/>
          <w:sz w:val="32"/>
        </w:rPr>
      </w:pPr>
    </w:p>
    <w:p w14:paraId="5D5C06A6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808000"/>
          <w:sz w:val="32"/>
        </w:rPr>
      </w:pPr>
    </w:p>
    <w:p w14:paraId="2E77FC3A" w14:textId="77777777" w:rsidR="00A44AC5" w:rsidRDefault="003D4CB5">
      <w:pPr>
        <w:tabs>
          <w:tab w:val="left" w:pos="2835"/>
        </w:tabs>
        <w:rPr>
          <w:rFonts w:ascii="Times New Roman" w:hAnsi="Times New Roman"/>
          <w:color w:val="FF0000"/>
          <w:sz w:val="40"/>
        </w:rPr>
      </w:pPr>
      <w:r>
        <w:rPr>
          <w:rFonts w:ascii="Times New Roman" w:hAnsi="Times New Roman"/>
          <w:color w:val="FF0000"/>
          <w:sz w:val="40"/>
        </w:rPr>
        <w:t>Hauptaufgabe:</w:t>
      </w:r>
    </w:p>
    <w:p w14:paraId="4C140274" w14:textId="77777777" w:rsidR="00A44AC5" w:rsidRDefault="003D4CB5">
      <w:pPr>
        <w:tabs>
          <w:tab w:val="left" w:pos="2835"/>
        </w:tabs>
        <w:jc w:val="center"/>
        <w:rPr>
          <w:rFonts w:ascii="Times New Roman" w:hAnsi="Times New Roman"/>
          <w:color w:val="FF0000"/>
          <w:sz w:val="40"/>
        </w:rPr>
      </w:pPr>
      <w:r>
        <w:rPr>
          <w:rFonts w:ascii="Times New Roman" w:hAnsi="Times New Roman"/>
          <w:color w:val="FF0000"/>
          <w:sz w:val="40"/>
        </w:rPr>
        <w:t>Herstellung des Darrmalzes (Stärke wird wasserlöslich)</w:t>
      </w:r>
    </w:p>
    <w:p w14:paraId="36AEFDA0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7244A2A9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4E212ECC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6A0D1642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131BCD21" w14:textId="77777777" w:rsidR="00A44AC5" w:rsidRDefault="00BD4E57">
      <w:pPr>
        <w:tabs>
          <w:tab w:val="left" w:pos="3261"/>
        </w:tabs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noProof/>
          <w:sz w:val="20"/>
        </w:rPr>
        <w:pict w14:anchorId="05EEA891">
          <v:line id="_x0000_s1039" style="position:absolute;flip:y;z-index:251663360;mso-position-horizontal-relative:text;mso-position-vertical-relative:text" from="137.75pt,20.2pt" to="166.6pt,49.05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00"/>
          <w:sz w:val="32"/>
        </w:rPr>
        <w:tab/>
      </w:r>
      <w:r w:rsidR="003D4CB5">
        <w:rPr>
          <w:rFonts w:ascii="Times New Roman" w:hAnsi="Times New Roman"/>
          <w:color w:val="0000FF"/>
          <w:sz w:val="40"/>
        </w:rPr>
        <w:t>Schroten</w:t>
      </w:r>
      <w:r w:rsidR="003D4CB5">
        <w:rPr>
          <w:rFonts w:ascii="Times New Roman" w:hAnsi="Times New Roman"/>
          <w:color w:val="000000"/>
          <w:sz w:val="40"/>
        </w:rPr>
        <w:t xml:space="preserve"> des Darrmalzes</w:t>
      </w:r>
    </w:p>
    <w:p w14:paraId="2C9914BA" w14:textId="77777777" w:rsidR="00A44AC5" w:rsidRDefault="00A44AC5">
      <w:pPr>
        <w:tabs>
          <w:tab w:val="left" w:pos="3261"/>
        </w:tabs>
        <w:rPr>
          <w:rFonts w:ascii="Times New Roman" w:hAnsi="Times New Roman"/>
          <w:color w:val="000000"/>
          <w:sz w:val="32"/>
        </w:rPr>
      </w:pPr>
    </w:p>
    <w:p w14:paraId="07BCDDB8" w14:textId="77777777" w:rsidR="00A44AC5" w:rsidRDefault="00BD4E57">
      <w:pPr>
        <w:tabs>
          <w:tab w:val="left" w:pos="3261"/>
        </w:tabs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noProof/>
          <w:color w:val="000080"/>
          <w:sz w:val="48"/>
        </w:rPr>
        <w:pict w14:anchorId="2FC57AA6">
          <v:line id="_x0000_s1041" style="position:absolute;z-index:251665408;mso-position-horizontal-relative:text;mso-position-vertical-relative:text" from="137.75pt,22.6pt" to="159.4pt,44.25pt" o:allowincell="f">
            <v:stroke startarrowwidth="narrow" startarrowlength="short" endarrow="block" endarrowwidth="narrow" endarrowlength="short"/>
          </v:line>
        </w:pict>
      </w:r>
      <w:r>
        <w:rPr>
          <w:rFonts w:ascii="Times New Roman" w:hAnsi="Times New Roman"/>
          <w:noProof/>
          <w:color w:val="000080"/>
          <w:sz w:val="48"/>
        </w:rPr>
        <w:pict w14:anchorId="45FF0015">
          <v:line id="_x0000_s1040" style="position:absolute;z-index:251664384;mso-position-horizontal-relative:text;mso-position-vertical-relative:text" from="137.75pt,15.4pt" to="159.4pt,15.45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80"/>
          <w:sz w:val="48"/>
        </w:rPr>
        <w:t>MAISCHEN:</w:t>
      </w:r>
      <w:r w:rsidR="003D4CB5">
        <w:rPr>
          <w:rFonts w:ascii="Times New Roman" w:hAnsi="Times New Roman"/>
          <w:color w:val="000000"/>
          <w:sz w:val="32"/>
        </w:rPr>
        <w:tab/>
      </w:r>
      <w:proofErr w:type="spellStart"/>
      <w:r w:rsidR="003D4CB5">
        <w:rPr>
          <w:rFonts w:ascii="Times New Roman" w:hAnsi="Times New Roman"/>
          <w:color w:val="0000FF"/>
          <w:sz w:val="40"/>
        </w:rPr>
        <w:t>Einmaischen</w:t>
      </w:r>
      <w:proofErr w:type="spellEnd"/>
      <w:r w:rsidR="003D4CB5">
        <w:rPr>
          <w:rFonts w:ascii="Times New Roman" w:hAnsi="Times New Roman"/>
          <w:color w:val="000000"/>
          <w:sz w:val="40"/>
        </w:rPr>
        <w:t xml:space="preserve"> des Malzschrotes</w:t>
      </w:r>
    </w:p>
    <w:p w14:paraId="73928D85" w14:textId="77777777" w:rsidR="00A44AC5" w:rsidRDefault="00A44AC5">
      <w:pPr>
        <w:tabs>
          <w:tab w:val="left" w:pos="3261"/>
        </w:tabs>
        <w:rPr>
          <w:rFonts w:ascii="Times New Roman" w:hAnsi="Times New Roman"/>
          <w:color w:val="000000"/>
          <w:sz w:val="32"/>
        </w:rPr>
      </w:pPr>
    </w:p>
    <w:p w14:paraId="584C1190" w14:textId="77777777" w:rsidR="00A44AC5" w:rsidRDefault="003D4CB5">
      <w:pPr>
        <w:tabs>
          <w:tab w:val="left" w:pos="3261"/>
        </w:tabs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FF"/>
          <w:sz w:val="40"/>
        </w:rPr>
        <w:t>Auslaugen</w:t>
      </w:r>
      <w:r>
        <w:rPr>
          <w:rFonts w:ascii="Times New Roman" w:hAnsi="Times New Roman"/>
          <w:color w:val="000000"/>
          <w:sz w:val="40"/>
        </w:rPr>
        <w:t xml:space="preserve"> in der </w:t>
      </w:r>
      <w:proofErr w:type="spellStart"/>
      <w:r>
        <w:rPr>
          <w:rFonts w:ascii="Times New Roman" w:hAnsi="Times New Roman"/>
          <w:color w:val="000000"/>
          <w:sz w:val="40"/>
        </w:rPr>
        <w:t>Maischpfanne</w:t>
      </w:r>
      <w:proofErr w:type="spellEnd"/>
    </w:p>
    <w:p w14:paraId="794AB107" w14:textId="77777777" w:rsidR="00A44AC5" w:rsidRDefault="003D4CB5">
      <w:pPr>
        <w:tabs>
          <w:tab w:val="left" w:pos="3261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6"/>
        </w:rPr>
        <w:t>(ca. 70°C ---Stärkerast)</w:t>
      </w:r>
    </w:p>
    <w:p w14:paraId="41765314" w14:textId="77777777" w:rsidR="00A44AC5" w:rsidRDefault="00A44AC5">
      <w:pPr>
        <w:tabs>
          <w:tab w:val="left" w:pos="3261"/>
        </w:tabs>
        <w:rPr>
          <w:rFonts w:ascii="Times New Roman" w:hAnsi="Times New Roman"/>
          <w:color w:val="000000"/>
          <w:sz w:val="28"/>
        </w:rPr>
      </w:pPr>
    </w:p>
    <w:p w14:paraId="735DF1B7" w14:textId="77777777" w:rsidR="00A44AC5" w:rsidRDefault="003D4CB5">
      <w:pPr>
        <w:tabs>
          <w:tab w:val="left" w:pos="2835"/>
        </w:tabs>
        <w:rPr>
          <w:rFonts w:ascii="Times New Roman" w:hAnsi="Times New Roman"/>
          <w:color w:val="FF0000"/>
          <w:sz w:val="44"/>
        </w:rPr>
      </w:pPr>
      <w:r>
        <w:rPr>
          <w:rFonts w:ascii="Times New Roman" w:hAnsi="Times New Roman"/>
          <w:color w:val="FF0000"/>
          <w:sz w:val="44"/>
        </w:rPr>
        <w:t xml:space="preserve">Hauptaufgabe: </w:t>
      </w:r>
    </w:p>
    <w:p w14:paraId="760EF64F" w14:textId="77777777" w:rsidR="00A44AC5" w:rsidRDefault="003D4CB5">
      <w:pPr>
        <w:tabs>
          <w:tab w:val="left" w:pos="2835"/>
        </w:tabs>
        <w:jc w:val="center"/>
        <w:rPr>
          <w:rFonts w:ascii="Times New Roman" w:hAnsi="Times New Roman"/>
          <w:color w:val="000000"/>
          <w:sz w:val="44"/>
        </w:rPr>
      </w:pPr>
      <w:r>
        <w:rPr>
          <w:rFonts w:ascii="Times New Roman" w:hAnsi="Times New Roman"/>
          <w:color w:val="FF0000"/>
          <w:sz w:val="44"/>
        </w:rPr>
        <w:t xml:space="preserve">Umwandlung von Stärke in vergärbaren Malzzucker durch </w:t>
      </w:r>
      <w:r>
        <w:rPr>
          <w:rFonts w:ascii="Times New Roman" w:hAnsi="Times New Roman"/>
          <w:b/>
          <w:color w:val="FF0000"/>
          <w:sz w:val="44"/>
        </w:rPr>
        <w:t>Diastase</w:t>
      </w:r>
    </w:p>
    <w:p w14:paraId="370C2637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6822ED03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1EEB6E8C" w14:textId="77777777" w:rsidR="00A44AC5" w:rsidRDefault="003D4CB5">
      <w:pPr>
        <w:tabs>
          <w:tab w:val="left" w:pos="2835"/>
        </w:tabs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Trennen der Würze von den Trebern im Läuterbottich!</w:t>
      </w:r>
    </w:p>
    <w:p w14:paraId="48FCBE43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231BDC2B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7EDA3090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13860771" w14:textId="77777777" w:rsidR="00A44AC5" w:rsidRDefault="00BD4E57">
      <w:pPr>
        <w:tabs>
          <w:tab w:val="left" w:pos="2835"/>
        </w:tabs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noProof/>
          <w:sz w:val="20"/>
        </w:rPr>
        <w:lastRenderedPageBreak/>
        <w:pict w14:anchorId="62B2EDEF">
          <v:line id="_x0000_s1036" style="position:absolute;flip:y;z-index:251660288;mso-position-horizontal-relative:text;mso-position-vertical-relative:text" from="80.15pt,15.15pt" to="130.6pt,36.8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00"/>
          <w:sz w:val="32"/>
        </w:rPr>
        <w:tab/>
      </w:r>
      <w:r w:rsidR="003D4CB5">
        <w:rPr>
          <w:rFonts w:ascii="Times New Roman" w:hAnsi="Times New Roman"/>
          <w:color w:val="0000FF"/>
          <w:sz w:val="40"/>
        </w:rPr>
        <w:t>Zugabe von Hopfen</w:t>
      </w:r>
      <w:r w:rsidR="003D4CB5">
        <w:rPr>
          <w:rFonts w:ascii="Times New Roman" w:hAnsi="Times New Roman"/>
          <w:color w:val="000000"/>
          <w:sz w:val="40"/>
        </w:rPr>
        <w:t xml:space="preserve"> zur Würze</w:t>
      </w:r>
    </w:p>
    <w:p w14:paraId="17D828BC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5A9F6DFE" w14:textId="77777777" w:rsidR="00A44AC5" w:rsidRDefault="00BD4E57">
      <w:pPr>
        <w:tabs>
          <w:tab w:val="left" w:pos="2835"/>
        </w:tabs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noProof/>
          <w:color w:val="000080"/>
          <w:sz w:val="48"/>
        </w:rPr>
        <w:pict w14:anchorId="055ECE88">
          <v:line id="_x0000_s1037" style="position:absolute;z-index:251661312;mso-position-horizontal-relative:text;mso-position-vertical-relative:text" from="116.15pt,17.55pt" to="137.8pt,18.1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80"/>
          <w:sz w:val="48"/>
        </w:rPr>
        <w:t>BRAUEN:</w:t>
      </w:r>
      <w:r w:rsidR="003D4CB5">
        <w:rPr>
          <w:rFonts w:ascii="Times New Roman" w:hAnsi="Times New Roman"/>
          <w:color w:val="000000"/>
          <w:sz w:val="32"/>
        </w:rPr>
        <w:tab/>
      </w:r>
      <w:r w:rsidR="003D4CB5">
        <w:rPr>
          <w:rFonts w:ascii="Times New Roman" w:hAnsi="Times New Roman"/>
          <w:color w:val="0000FF"/>
          <w:sz w:val="40"/>
        </w:rPr>
        <w:t>Auslaugen der Hopfengeschmacksstoffe</w:t>
      </w:r>
    </w:p>
    <w:p w14:paraId="314B7DDE" w14:textId="77777777" w:rsidR="00A44AC5" w:rsidRDefault="00BD4E57">
      <w:pPr>
        <w:tabs>
          <w:tab w:val="left" w:pos="2835"/>
        </w:tabs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noProof/>
          <w:color w:val="000080"/>
          <w:sz w:val="48"/>
        </w:rPr>
        <w:pict w14:anchorId="2125EFAE">
          <v:line id="_x0000_s1038" style="position:absolute;z-index:251662336;mso-position-horizontal-relative:text;mso-position-vertical-relative:text" from="80.15pt,4.6pt" to="137.8pt,40.65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00"/>
          <w:sz w:val="40"/>
        </w:rPr>
        <w:tab/>
        <w:t>durch Kochen</w:t>
      </w:r>
    </w:p>
    <w:p w14:paraId="38288A43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40"/>
        </w:rPr>
      </w:pPr>
    </w:p>
    <w:p w14:paraId="064CF34D" w14:textId="77777777" w:rsidR="00A44AC5" w:rsidRDefault="003D4CB5">
      <w:pPr>
        <w:tabs>
          <w:tab w:val="left" w:pos="2835"/>
        </w:tabs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40"/>
        </w:rPr>
        <w:t>Konzentrieren der Würze</w:t>
      </w:r>
    </w:p>
    <w:p w14:paraId="511E84F9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1AE0208C" w14:textId="77777777" w:rsidR="00A44AC5" w:rsidRDefault="003D4CB5">
      <w:pPr>
        <w:tabs>
          <w:tab w:val="left" w:pos="2835"/>
        </w:tabs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FF0000"/>
          <w:sz w:val="36"/>
        </w:rPr>
        <w:t>Hauptaufgabe:</w:t>
      </w:r>
    </w:p>
    <w:p w14:paraId="234D5767" w14:textId="77777777" w:rsidR="00A44AC5" w:rsidRDefault="003D4CB5">
      <w:pPr>
        <w:tabs>
          <w:tab w:val="left" w:pos="2835"/>
        </w:tabs>
        <w:jc w:val="center"/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FF0000"/>
          <w:sz w:val="36"/>
        </w:rPr>
        <w:t>Herstellung der gehopften Stammwürze!</w:t>
      </w:r>
    </w:p>
    <w:p w14:paraId="691EDB43" w14:textId="77777777" w:rsidR="00A44AC5" w:rsidRDefault="003D4CB5">
      <w:pPr>
        <w:tabs>
          <w:tab w:val="left" w:pos="2835"/>
        </w:tabs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FF0000"/>
          <w:sz w:val="36"/>
        </w:rPr>
        <w:t>Merke:</w:t>
      </w:r>
    </w:p>
    <w:p w14:paraId="5FCE992A" w14:textId="77777777" w:rsidR="00A44AC5" w:rsidRDefault="003D4CB5">
      <w:pPr>
        <w:tabs>
          <w:tab w:val="left" w:pos="2835"/>
        </w:tabs>
        <w:jc w:val="center"/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color w:val="FF0000"/>
          <w:sz w:val="36"/>
        </w:rPr>
        <w:t xml:space="preserve">Der </w:t>
      </w:r>
      <w:proofErr w:type="spellStart"/>
      <w:r>
        <w:rPr>
          <w:rFonts w:ascii="Times New Roman" w:hAnsi="Times New Roman"/>
          <w:color w:val="FF0000"/>
          <w:sz w:val="36"/>
        </w:rPr>
        <w:t>Stammwürzegehalt</w:t>
      </w:r>
      <w:proofErr w:type="spellEnd"/>
      <w:r>
        <w:rPr>
          <w:rFonts w:ascii="Times New Roman" w:hAnsi="Times New Roman"/>
          <w:color w:val="FF0000"/>
          <w:sz w:val="36"/>
        </w:rPr>
        <w:t xml:space="preserve"> und nicht der Alkoholgehalt bestimmt die Grädigkeit des Bieres!</w:t>
      </w:r>
    </w:p>
    <w:p w14:paraId="13D6DBD1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34BBA88F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1E3E424E" w14:textId="77777777" w:rsidR="00A44AC5" w:rsidRDefault="003D4CB5">
      <w:pPr>
        <w:tabs>
          <w:tab w:val="left" w:pos="4253"/>
        </w:tabs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ab/>
      </w:r>
      <w:r>
        <w:rPr>
          <w:rFonts w:ascii="Times New Roman" w:hAnsi="Times New Roman"/>
          <w:color w:val="0000FF"/>
          <w:sz w:val="36"/>
        </w:rPr>
        <w:t>Zugabe von Bierhefe</w:t>
      </w:r>
    </w:p>
    <w:p w14:paraId="55826155" w14:textId="77777777" w:rsidR="00A44AC5" w:rsidRDefault="00BD4E57">
      <w:pPr>
        <w:tabs>
          <w:tab w:val="left" w:pos="4253"/>
        </w:tabs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noProof/>
          <w:sz w:val="36"/>
        </w:rPr>
        <w:pict w14:anchorId="4768A97F">
          <v:line id="_x0000_s1027" style="position:absolute;flip:y;z-index:251651072;mso-position-horizontal-relative:text;mso-position-vertical-relative:text" from="209.75pt,28.6pt" to="260.2pt,50.25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00"/>
          <w:sz w:val="36"/>
        </w:rPr>
        <w:tab/>
        <w:t>(obergärige oder untergärige Hefe)</w:t>
      </w:r>
    </w:p>
    <w:p w14:paraId="05DCE029" w14:textId="77777777" w:rsidR="00A44AC5" w:rsidRDefault="00A44AC5">
      <w:pPr>
        <w:tabs>
          <w:tab w:val="left" w:pos="4253"/>
        </w:tabs>
        <w:rPr>
          <w:rFonts w:ascii="Times New Roman" w:hAnsi="Times New Roman"/>
          <w:color w:val="000000"/>
          <w:sz w:val="40"/>
        </w:rPr>
      </w:pPr>
    </w:p>
    <w:p w14:paraId="0590360D" w14:textId="77777777" w:rsidR="00A44AC5" w:rsidRDefault="00BD4E57">
      <w:pPr>
        <w:tabs>
          <w:tab w:val="left" w:pos="4253"/>
        </w:tabs>
        <w:rPr>
          <w:rFonts w:ascii="Times New Roman" w:hAnsi="Times New Roman"/>
          <w:color w:val="000080"/>
          <w:sz w:val="48"/>
        </w:rPr>
      </w:pPr>
      <w:r>
        <w:rPr>
          <w:rFonts w:ascii="Times New Roman" w:hAnsi="Times New Roman"/>
          <w:noProof/>
          <w:color w:val="000080"/>
          <w:sz w:val="48"/>
        </w:rPr>
        <w:pict w14:anchorId="153B4B53">
          <v:line id="_x0000_s1029" style="position:absolute;z-index:251653120;mso-position-horizontal-relative:text;mso-position-vertical-relative:text" from="209.75pt,5.05pt" to="253pt,33.9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80"/>
          <w:sz w:val="48"/>
        </w:rPr>
        <w:t>HAUPTGÄRUNG:</w:t>
      </w:r>
    </w:p>
    <w:p w14:paraId="08764A32" w14:textId="77777777" w:rsidR="00A44AC5" w:rsidRDefault="00A44AC5">
      <w:pPr>
        <w:tabs>
          <w:tab w:val="left" w:pos="4253"/>
        </w:tabs>
        <w:rPr>
          <w:rFonts w:ascii="Times New Roman" w:hAnsi="Times New Roman"/>
          <w:color w:val="000000"/>
          <w:sz w:val="32"/>
        </w:rPr>
      </w:pPr>
    </w:p>
    <w:p w14:paraId="3D091FDB" w14:textId="77777777" w:rsidR="00A44AC5" w:rsidRDefault="003D4CB5">
      <w:pPr>
        <w:tabs>
          <w:tab w:val="left" w:pos="4253"/>
        </w:tabs>
        <w:rPr>
          <w:rFonts w:ascii="Times New Roman" w:hAnsi="Times New Roman"/>
          <w:color w:val="0000FF"/>
          <w:sz w:val="36"/>
          <w:vertAlign w:val="subscript"/>
        </w:rPr>
      </w:pPr>
      <w:r>
        <w:rPr>
          <w:rFonts w:ascii="Times New Roman" w:hAnsi="Times New Roman"/>
          <w:color w:val="000000"/>
          <w:sz w:val="36"/>
        </w:rPr>
        <w:tab/>
      </w:r>
      <w:r>
        <w:rPr>
          <w:rFonts w:ascii="Times New Roman" w:hAnsi="Times New Roman"/>
          <w:color w:val="0000FF"/>
          <w:sz w:val="36"/>
        </w:rPr>
        <w:t xml:space="preserve">Umwandlung von Zucker in Alkohol </w:t>
      </w:r>
      <w:r>
        <w:rPr>
          <w:rFonts w:ascii="Times New Roman" w:hAnsi="Times New Roman"/>
          <w:color w:val="0000FF"/>
          <w:sz w:val="36"/>
        </w:rPr>
        <w:tab/>
        <w:t>und CO</w:t>
      </w:r>
      <w:r>
        <w:rPr>
          <w:rFonts w:ascii="Times New Roman" w:hAnsi="Times New Roman"/>
          <w:color w:val="0000FF"/>
          <w:sz w:val="36"/>
          <w:vertAlign w:val="subscript"/>
        </w:rPr>
        <w:t>2</w:t>
      </w:r>
    </w:p>
    <w:p w14:paraId="2217D72C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07A678D2" w14:textId="77777777" w:rsidR="00A44AC5" w:rsidRDefault="003D4CB5">
      <w:pPr>
        <w:tabs>
          <w:tab w:val="left" w:pos="2835"/>
        </w:tabs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Umfüllen des Jungbieres in Tanks um zu lagern</w:t>
      </w:r>
    </w:p>
    <w:p w14:paraId="1875CEDB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7A8D74BB" w14:textId="77777777" w:rsidR="00A44AC5" w:rsidRDefault="00A44AC5">
      <w:pPr>
        <w:tabs>
          <w:tab w:val="left" w:pos="2835"/>
        </w:tabs>
        <w:rPr>
          <w:rFonts w:ascii="Times New Roman" w:hAnsi="Times New Roman"/>
          <w:color w:val="000000"/>
          <w:sz w:val="32"/>
        </w:rPr>
      </w:pPr>
    </w:p>
    <w:p w14:paraId="1FC42D96" w14:textId="77777777" w:rsidR="00A44AC5" w:rsidRDefault="003D4CB5">
      <w:pPr>
        <w:tabs>
          <w:tab w:val="left" w:pos="3969"/>
        </w:tabs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ab/>
      </w:r>
      <w:r>
        <w:rPr>
          <w:rFonts w:ascii="Times New Roman" w:hAnsi="Times New Roman"/>
          <w:color w:val="0000FF"/>
          <w:sz w:val="36"/>
        </w:rPr>
        <w:t xml:space="preserve">im Lagerkeller reift das </w:t>
      </w:r>
      <w:proofErr w:type="spellStart"/>
      <w:r>
        <w:rPr>
          <w:rFonts w:ascii="Times New Roman" w:hAnsi="Times New Roman"/>
          <w:color w:val="0000FF"/>
          <w:sz w:val="36"/>
        </w:rPr>
        <w:t>Jungbier</w:t>
      </w:r>
      <w:proofErr w:type="spellEnd"/>
    </w:p>
    <w:p w14:paraId="44158C83" w14:textId="77777777" w:rsidR="00A44AC5" w:rsidRDefault="00BD4E57">
      <w:pPr>
        <w:tabs>
          <w:tab w:val="left" w:pos="3969"/>
        </w:tabs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noProof/>
          <w:sz w:val="36"/>
        </w:rPr>
        <w:pict w14:anchorId="1EC56EFE">
          <v:line id="_x0000_s1031" style="position:absolute;flip:y;z-index:251655168;mso-position-horizontal-relative:text;mso-position-vertical-relative:text" from="180.95pt,2.45pt" to="231.4pt,16.9pt" o:allowincell="f">
            <v:stroke startarrowwidth="narrow" startarrowlength="short" endarrow="block" endarrowwidth="narrow" endarrowlength="short"/>
          </v:line>
        </w:pict>
      </w:r>
    </w:p>
    <w:p w14:paraId="09BC6033" w14:textId="77777777" w:rsidR="00A44AC5" w:rsidRDefault="00BD4E57">
      <w:pPr>
        <w:tabs>
          <w:tab w:val="left" w:pos="3969"/>
        </w:tabs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noProof/>
          <w:color w:val="000080"/>
          <w:sz w:val="48"/>
        </w:rPr>
        <w:pict w14:anchorId="173FD6D3">
          <v:line id="_x0000_s1035" style="position:absolute;z-index:251659264;mso-position-horizontal-relative:text;mso-position-vertical-relative:text" from="180.95pt,20.2pt" to="231.4pt,41.85pt" o:allowincell="f">
            <v:stroke startarrowwidth="narrow" startarrowlength="short" endarrow="block" endarrowwidth="narrow" endarrowlength="short"/>
          </v:line>
        </w:pict>
      </w:r>
      <w:r>
        <w:rPr>
          <w:rFonts w:ascii="Times New Roman" w:hAnsi="Times New Roman"/>
          <w:noProof/>
          <w:color w:val="000080"/>
          <w:sz w:val="48"/>
        </w:rPr>
        <w:pict w14:anchorId="07211A3F">
          <v:line id="_x0000_s1033" style="position:absolute;z-index:251657216;mso-position-horizontal-relative:text;mso-position-vertical-relative:text" from="180.95pt,13pt" to="195.4pt,13.05pt" o:allowincell="f">
            <v:stroke startarrowwidth="narrow" startarrowlength="short" endarrow="block" endarrowwidth="narrow" endarrowlength="short"/>
          </v:line>
        </w:pict>
      </w:r>
      <w:r w:rsidR="003D4CB5">
        <w:rPr>
          <w:rFonts w:ascii="Times New Roman" w:hAnsi="Times New Roman"/>
          <w:color w:val="000080"/>
          <w:sz w:val="48"/>
        </w:rPr>
        <w:t>NACHGÄRUNG:</w:t>
      </w:r>
      <w:r w:rsidR="003D4CB5">
        <w:rPr>
          <w:rFonts w:ascii="Times New Roman" w:hAnsi="Times New Roman"/>
          <w:color w:val="000000"/>
          <w:sz w:val="40"/>
        </w:rPr>
        <w:tab/>
        <w:t xml:space="preserve"> </w:t>
      </w:r>
      <w:r w:rsidR="003D4CB5">
        <w:rPr>
          <w:rFonts w:ascii="Times New Roman" w:hAnsi="Times New Roman"/>
          <w:color w:val="0000FF"/>
          <w:sz w:val="36"/>
        </w:rPr>
        <w:t>Restzucker wird langsam vergoren</w:t>
      </w:r>
    </w:p>
    <w:p w14:paraId="1AC33981" w14:textId="77777777" w:rsidR="00A44AC5" w:rsidRDefault="00A44AC5">
      <w:pPr>
        <w:tabs>
          <w:tab w:val="left" w:pos="3969"/>
        </w:tabs>
        <w:rPr>
          <w:rFonts w:ascii="Times New Roman" w:hAnsi="Times New Roman"/>
          <w:color w:val="000000"/>
          <w:sz w:val="32"/>
        </w:rPr>
      </w:pPr>
    </w:p>
    <w:p w14:paraId="4E81CD73" w14:textId="77777777" w:rsidR="00A44AC5" w:rsidRDefault="003D4CB5">
      <w:pPr>
        <w:tabs>
          <w:tab w:val="left" w:pos="3969"/>
        </w:tabs>
        <w:rPr>
          <w:rFonts w:ascii="Times New Roman" w:hAnsi="Times New Roman"/>
          <w:color w:val="0000FF"/>
          <w:sz w:val="36"/>
        </w:rPr>
      </w:pPr>
      <w:r>
        <w:rPr>
          <w:rFonts w:ascii="Times New Roman" w:hAnsi="Times New Roman"/>
          <w:color w:val="000000"/>
          <w:sz w:val="36"/>
        </w:rPr>
        <w:tab/>
        <w:t xml:space="preserve">Entstehendes </w:t>
      </w:r>
      <w:r>
        <w:rPr>
          <w:rFonts w:ascii="Times New Roman" w:hAnsi="Times New Roman"/>
          <w:color w:val="0000FF"/>
          <w:sz w:val="36"/>
        </w:rPr>
        <w:t>CO</w:t>
      </w:r>
      <w:r>
        <w:rPr>
          <w:rFonts w:ascii="Times New Roman" w:hAnsi="Times New Roman"/>
          <w:color w:val="0000FF"/>
          <w:sz w:val="36"/>
          <w:vertAlign w:val="subscript"/>
        </w:rPr>
        <w:t xml:space="preserve">2 </w:t>
      </w:r>
      <w:r>
        <w:rPr>
          <w:rFonts w:ascii="Times New Roman" w:hAnsi="Times New Roman"/>
          <w:color w:val="0000FF"/>
          <w:sz w:val="36"/>
        </w:rPr>
        <w:t xml:space="preserve">wird an das Bier </w:t>
      </w:r>
      <w:r>
        <w:rPr>
          <w:rFonts w:ascii="Times New Roman" w:hAnsi="Times New Roman"/>
          <w:color w:val="0000FF"/>
          <w:sz w:val="36"/>
        </w:rPr>
        <w:tab/>
        <w:t>gebunden</w:t>
      </w:r>
    </w:p>
    <w:p w14:paraId="64B38878" w14:textId="77777777" w:rsidR="00A44AC5" w:rsidRDefault="00A44AC5">
      <w:pPr>
        <w:tabs>
          <w:tab w:val="left" w:pos="3402"/>
        </w:tabs>
        <w:rPr>
          <w:rFonts w:ascii="Times New Roman" w:hAnsi="Times New Roman"/>
          <w:color w:val="000000"/>
          <w:sz w:val="32"/>
        </w:rPr>
      </w:pPr>
    </w:p>
    <w:p w14:paraId="56875FAD" w14:textId="77777777" w:rsidR="00A44AC5" w:rsidRDefault="003D4CB5" w:rsidP="00C474D9">
      <w:pPr>
        <w:tabs>
          <w:tab w:val="left" w:pos="3402"/>
        </w:tabs>
        <w:ind w:left="2832" w:hanging="2832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Reifes Bier wird</w:t>
      </w:r>
      <w:r>
        <w:rPr>
          <w:rFonts w:ascii="Times New Roman" w:hAnsi="Times New Roman"/>
          <w:color w:val="000000"/>
          <w:sz w:val="32"/>
        </w:rPr>
        <w:tab/>
        <w:t xml:space="preserve">filtriert (ausgenommen hefetrübes </w:t>
      </w:r>
      <w:bookmarkStart w:id="0" w:name="_GoBack"/>
      <w:bookmarkEnd w:id="0"/>
      <w:r>
        <w:rPr>
          <w:rFonts w:ascii="Times New Roman" w:hAnsi="Times New Roman"/>
          <w:color w:val="000000"/>
          <w:sz w:val="32"/>
        </w:rPr>
        <w:t>Bier</w:t>
      </w:r>
      <w:r w:rsidR="00C474D9">
        <w:rPr>
          <w:rFonts w:ascii="Times New Roman" w:hAnsi="Times New Roman"/>
          <w:color w:val="000000"/>
          <w:sz w:val="32"/>
        </w:rPr>
        <w:t xml:space="preserve">, Kellerbier oder </w:t>
      </w:r>
      <w:proofErr w:type="spellStart"/>
      <w:r w:rsidR="00C474D9">
        <w:rPr>
          <w:rFonts w:ascii="Times New Roman" w:hAnsi="Times New Roman"/>
          <w:color w:val="000000"/>
          <w:sz w:val="32"/>
        </w:rPr>
        <w:t>Zwickl</w:t>
      </w:r>
      <w:proofErr w:type="spellEnd"/>
      <w:r w:rsidR="00C474D9">
        <w:rPr>
          <w:rFonts w:ascii="Times New Roman" w:hAnsi="Times New Roman"/>
          <w:color w:val="000000"/>
          <w:sz w:val="32"/>
        </w:rPr>
        <w:t xml:space="preserve"> genannt</w:t>
      </w:r>
      <w:r>
        <w:rPr>
          <w:rFonts w:ascii="Times New Roman" w:hAnsi="Times New Roman"/>
          <w:color w:val="000000"/>
          <w:sz w:val="32"/>
        </w:rPr>
        <w:t>)</w:t>
      </w:r>
      <w:r w:rsidR="00C474D9">
        <w:rPr>
          <w:rFonts w:ascii="Times New Roman" w:hAnsi="Times New Roman"/>
          <w:color w:val="000000"/>
          <w:sz w:val="32"/>
        </w:rPr>
        <w:t xml:space="preserve">, </w:t>
      </w:r>
      <w:r>
        <w:rPr>
          <w:rFonts w:ascii="Times New Roman" w:hAnsi="Times New Roman"/>
          <w:color w:val="000000"/>
          <w:sz w:val="32"/>
        </w:rPr>
        <w:t>abgefüllt und verkauft</w:t>
      </w:r>
    </w:p>
    <w:sectPr w:rsidR="00A44AC5">
      <w:footerReference w:type="default" r:id="rId6"/>
      <w:pgSz w:w="11907" w:h="16840" w:code="9"/>
      <w:pgMar w:top="85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F7F2" w14:textId="77777777" w:rsidR="00A44AC5" w:rsidRDefault="003D4CB5">
      <w:r>
        <w:separator/>
      </w:r>
    </w:p>
  </w:endnote>
  <w:endnote w:type="continuationSeparator" w:id="0">
    <w:p w14:paraId="5E03635D" w14:textId="77777777" w:rsidR="00A44AC5" w:rsidRDefault="003D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5A15" w14:textId="77777777" w:rsidR="00A44AC5" w:rsidRDefault="003D4CB5">
    <w:pPr>
      <w:pStyle w:val="Fuzeile"/>
      <w:jc w:val="right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C474D9">
      <w:rPr>
        <w:noProof/>
        <w:sz w:val="16"/>
      </w:rPr>
      <w:t>Biererzeugung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 USERINITIALS  \* MERGEFORMAT </w:instrText>
    </w:r>
    <w:r>
      <w:rPr>
        <w:sz w:val="16"/>
      </w:rPr>
      <w:fldChar w:fldCharType="separate"/>
    </w:r>
    <w:r w:rsidR="00C474D9">
      <w:rPr>
        <w:noProof/>
        <w:sz w:val="16"/>
      </w:rPr>
      <w:t>HK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B7DC" w14:textId="77777777" w:rsidR="00A44AC5" w:rsidRDefault="003D4CB5">
      <w:r>
        <w:separator/>
      </w:r>
    </w:p>
  </w:footnote>
  <w:footnote w:type="continuationSeparator" w:id="0">
    <w:p w14:paraId="7283E3AA" w14:textId="77777777" w:rsidR="00A44AC5" w:rsidRDefault="003D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3D5A"/>
    <w:rsid w:val="00203D5A"/>
    <w:rsid w:val="003D4CB5"/>
    <w:rsid w:val="00A44AC5"/>
    <w:rsid w:val="00BD4E57"/>
    <w:rsid w:val="00C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6878974F"/>
  <w15:chartTrackingRefBased/>
  <w15:docId w15:val="{311C4501-2AD3-4EF5-8869-5D87076C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Biererzeugung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Biererzeugung</dc:title>
  <dc:subject/>
  <dc:creator>Hermann Kölly</dc:creator>
  <cp:keywords/>
  <cp:lastModifiedBy>Hermann Kölly</cp:lastModifiedBy>
  <cp:revision>2</cp:revision>
  <cp:lastPrinted>2019-03-26T15:11:00Z</cp:lastPrinted>
  <dcterms:created xsi:type="dcterms:W3CDTF">2019-03-26T15:25:00Z</dcterms:created>
  <dcterms:modified xsi:type="dcterms:W3CDTF">2019-03-26T15:25:00Z</dcterms:modified>
</cp:coreProperties>
</file>