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80" w:rsidRDefault="00691C18">
      <w:r>
        <w:rPr>
          <w:noProof/>
          <w:lang w:eastAsia="de-AT"/>
        </w:rPr>
        <w:drawing>
          <wp:anchor distT="0" distB="0" distL="114300" distR="114300" simplePos="0" relativeHeight="251658240" behindDoc="1" locked="0" layoutInCell="1" allowOverlap="1">
            <wp:simplePos x="0" y="0"/>
            <wp:positionH relativeFrom="column">
              <wp:posOffset>4338320</wp:posOffset>
            </wp:positionH>
            <wp:positionV relativeFrom="paragraph">
              <wp:posOffset>56515</wp:posOffset>
            </wp:positionV>
            <wp:extent cx="1217295" cy="1477010"/>
            <wp:effectExtent l="19050" t="0" r="1905" b="0"/>
            <wp:wrapTight wrapText="bothSides">
              <wp:wrapPolygon edited="0">
                <wp:start x="-338" y="0"/>
                <wp:lineTo x="-338" y="21451"/>
                <wp:lineTo x="21634" y="21451"/>
                <wp:lineTo x="21634" y="0"/>
                <wp:lineTo x="-338" y="0"/>
              </wp:wrapPolygon>
            </wp:wrapTight>
            <wp:docPr id="1" name="Bild 1" descr="Ein Bild zeigt Trauben der Rebsorte Grüner Velt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zeigt Trauben der Rebsorte Grüner Veltliner"/>
                    <pic:cNvPicPr>
                      <a:picLocks noChangeAspect="1" noChangeArrowheads="1"/>
                    </pic:cNvPicPr>
                  </pic:nvPicPr>
                  <pic:blipFill>
                    <a:blip r:embed="rId4" cstate="print"/>
                    <a:srcRect/>
                    <a:stretch>
                      <a:fillRect/>
                    </a:stretch>
                  </pic:blipFill>
                  <pic:spPr bwMode="auto">
                    <a:xfrm>
                      <a:off x="0" y="0"/>
                      <a:ext cx="1217295" cy="1477010"/>
                    </a:xfrm>
                    <a:prstGeom prst="rect">
                      <a:avLst/>
                    </a:prstGeom>
                    <a:noFill/>
                    <a:ln w="9525">
                      <a:noFill/>
                      <a:miter lim="800000"/>
                      <a:headEnd/>
                      <a:tailEnd/>
                    </a:ln>
                  </pic:spPr>
                </pic:pic>
              </a:graphicData>
            </a:graphic>
          </wp:anchor>
        </w:drawing>
      </w:r>
    </w:p>
    <w:p w:rsidR="00691C18" w:rsidRDefault="00691C18"/>
    <w:p w:rsidR="00691C18" w:rsidRPr="00691C18" w:rsidRDefault="00691C18" w:rsidP="00691C1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91C18">
        <w:rPr>
          <w:rFonts w:ascii="Times New Roman" w:eastAsia="Times New Roman" w:hAnsi="Times New Roman" w:cs="Times New Roman"/>
          <w:b/>
          <w:bCs/>
          <w:kern w:val="36"/>
          <w:sz w:val="48"/>
          <w:szCs w:val="48"/>
          <w:lang w:eastAsia="de-AT"/>
        </w:rPr>
        <w:t>Grüner Veltliner</w:t>
      </w:r>
    </w:p>
    <w:p w:rsidR="00691C18" w:rsidRPr="00691C18" w:rsidRDefault="00691C18" w:rsidP="00691C18">
      <w:pPr>
        <w:spacing w:after="0" w:line="240" w:lineRule="auto"/>
        <w:rPr>
          <w:rFonts w:ascii="Times New Roman" w:eastAsia="Times New Roman" w:hAnsi="Times New Roman" w:cs="Times New Roman"/>
          <w:sz w:val="24"/>
          <w:szCs w:val="24"/>
          <w:lang w:eastAsia="de-AT"/>
        </w:rPr>
      </w:pPr>
    </w:p>
    <w:p w:rsid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lang w:eastAsia="de-AT"/>
        </w:rPr>
        <w:t xml:space="preserve">Herkunft: </w:t>
      </w:r>
      <w:r w:rsidRPr="00691C18">
        <w:rPr>
          <w:rFonts w:ascii="Times New Roman" w:eastAsia="Times New Roman" w:hAnsi="Times New Roman" w:cs="Times New Roman"/>
          <w:sz w:val="24"/>
          <w:szCs w:val="24"/>
          <w:lang w:eastAsia="de-AT"/>
        </w:rPr>
        <w:t xml:space="preserve">Österreich, Niederösterreich, Burgenland </w:t>
      </w:r>
    </w:p>
    <w:p w:rsidR="00691C18" w:rsidRP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lang w:eastAsia="de-AT"/>
        </w:rPr>
        <w:t>Reifezeit:</w:t>
      </w:r>
      <w:r w:rsidRPr="00691C18">
        <w:rPr>
          <w:rFonts w:ascii="Times New Roman" w:eastAsia="Times New Roman" w:hAnsi="Times New Roman" w:cs="Times New Roman"/>
          <w:sz w:val="24"/>
          <w:szCs w:val="24"/>
          <w:lang w:eastAsia="de-AT"/>
        </w:rPr>
        <w:t xml:space="preserve"> mittel </w:t>
      </w:r>
    </w:p>
    <w:p w:rsidR="00691C18" w:rsidRP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u w:val="single"/>
          <w:lang w:eastAsia="de-AT"/>
        </w:rPr>
        <w:t>Abstammung</w:t>
      </w:r>
      <w:r w:rsidRPr="00691C18">
        <w:rPr>
          <w:rFonts w:ascii="Times New Roman" w:eastAsia="Times New Roman" w:hAnsi="Times New Roman" w:cs="Times New Roman"/>
          <w:b/>
          <w:bCs/>
          <w:sz w:val="24"/>
          <w:szCs w:val="24"/>
          <w:lang w:eastAsia="de-AT"/>
        </w:rPr>
        <w:t>:</w:t>
      </w:r>
      <w:r w:rsidRPr="00691C18">
        <w:rPr>
          <w:rFonts w:ascii="Times New Roman" w:eastAsia="Times New Roman" w:hAnsi="Times New Roman" w:cs="Times New Roman"/>
          <w:sz w:val="24"/>
          <w:szCs w:val="24"/>
          <w:lang w:eastAsia="de-AT"/>
        </w:rPr>
        <w:t xml:space="preserve"> </w:t>
      </w:r>
      <w:r w:rsidRPr="00691C18">
        <w:rPr>
          <w:rFonts w:ascii="Times New Roman" w:eastAsia="Times New Roman" w:hAnsi="Times New Roman" w:cs="Times New Roman"/>
          <w:b/>
          <w:sz w:val="24"/>
          <w:szCs w:val="24"/>
          <w:lang w:eastAsia="de-AT"/>
        </w:rPr>
        <w:t>Natürliche Kreuzung von Traminer x St. Georgen</w:t>
      </w:r>
      <w:r w:rsidRPr="00691C18">
        <w:rPr>
          <w:rFonts w:ascii="Times New Roman" w:eastAsia="Times New Roman" w:hAnsi="Times New Roman" w:cs="Times New Roman"/>
          <w:b/>
          <w:sz w:val="24"/>
          <w:szCs w:val="24"/>
          <w:lang w:eastAsia="de-AT"/>
        </w:rPr>
        <w:br/>
      </w:r>
      <w:r w:rsidRPr="00691C18">
        <w:rPr>
          <w:rFonts w:ascii="Times New Roman" w:eastAsia="Times New Roman" w:hAnsi="Times New Roman" w:cs="Times New Roman"/>
          <w:sz w:val="24"/>
          <w:szCs w:val="24"/>
          <w:lang w:eastAsia="de-AT"/>
        </w:rPr>
        <w:t xml:space="preserve">Die zweite Elternsorte wurde in St. Georgen im Burgenland gefunden. Diese Rebsorte wurde nach dem Fundort benannt, da sie nach gentechnischen Untersuchungen keiner bekannten Rebsorte zuzuordnen war. Der Grüne Veltliner ist nicht verwandt mit dem Roten und Frühroten Veltliner. </w:t>
      </w:r>
    </w:p>
    <w:p w:rsidR="00691C18" w:rsidRP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lang w:eastAsia="de-AT"/>
        </w:rPr>
        <w:t>Anbaufläche:</w:t>
      </w:r>
      <w:r w:rsidRPr="00691C18">
        <w:rPr>
          <w:rFonts w:ascii="Times New Roman" w:eastAsia="Times New Roman" w:hAnsi="Times New Roman" w:cs="Times New Roman"/>
          <w:sz w:val="24"/>
          <w:szCs w:val="24"/>
          <w:lang w:eastAsia="de-AT"/>
        </w:rPr>
        <w:t xml:space="preserve"> 13.518 ha, 29,4% </w:t>
      </w:r>
    </w:p>
    <w:p w:rsid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sz w:val="24"/>
          <w:szCs w:val="24"/>
          <w:lang w:eastAsia="de-AT"/>
        </w:rPr>
        <w:t xml:space="preserve">Der Grüne Veltliner  ist die </w:t>
      </w:r>
      <w:r w:rsidRPr="00691C18">
        <w:rPr>
          <w:rFonts w:ascii="Times New Roman" w:eastAsia="Times New Roman" w:hAnsi="Times New Roman" w:cs="Times New Roman"/>
          <w:b/>
          <w:sz w:val="24"/>
          <w:szCs w:val="24"/>
          <w:lang w:eastAsia="de-AT"/>
        </w:rPr>
        <w:t>wichtigste autochthone Rebsorte in Österreich</w:t>
      </w:r>
      <w:r w:rsidRPr="00691C18">
        <w:rPr>
          <w:rFonts w:ascii="Times New Roman" w:eastAsia="Times New Roman" w:hAnsi="Times New Roman" w:cs="Times New Roman"/>
          <w:sz w:val="24"/>
          <w:szCs w:val="24"/>
          <w:lang w:eastAsia="de-AT"/>
        </w:rPr>
        <w:t>. Größte Verbreitung hat die Sorte in Niederösterreich und dem nördlichen Burgenland. Sie hat als herkunftstypischer DAC-Wein eine besondere Stellung in mehreren Weinbaugebieten.</w:t>
      </w:r>
      <w:r>
        <w:rPr>
          <w:rFonts w:ascii="Times New Roman" w:eastAsia="Times New Roman" w:hAnsi="Times New Roman" w:cs="Times New Roman"/>
          <w:sz w:val="24"/>
          <w:szCs w:val="24"/>
          <w:lang w:eastAsia="de-AT"/>
        </w:rPr>
        <w:br/>
      </w:r>
    </w:p>
    <w:p w:rsid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DAC Weinbaugebiete sind: _________________________________________________</w:t>
      </w:r>
    </w:p>
    <w:p w:rsid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________________________________________________________________________</w:t>
      </w:r>
    </w:p>
    <w:p w:rsidR="00691C18" w:rsidRP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lang w:eastAsia="de-AT"/>
        </w:rPr>
        <w:t>Wein:</w:t>
      </w:r>
      <w:r w:rsidRPr="00691C18">
        <w:rPr>
          <w:rFonts w:ascii="Times New Roman" w:eastAsia="Times New Roman" w:hAnsi="Times New Roman" w:cs="Times New Roman"/>
          <w:sz w:val="24"/>
          <w:szCs w:val="24"/>
          <w:lang w:eastAsia="de-AT"/>
        </w:rPr>
        <w:t xml:space="preserve"> Grüner Veltliner liefert vom </w:t>
      </w:r>
      <w:r w:rsidRPr="00691C18">
        <w:rPr>
          <w:rFonts w:ascii="Times New Roman" w:eastAsia="Times New Roman" w:hAnsi="Times New Roman" w:cs="Times New Roman"/>
          <w:b/>
          <w:sz w:val="24"/>
          <w:szCs w:val="24"/>
          <w:lang w:eastAsia="de-AT"/>
        </w:rPr>
        <w:t>leichten, säurebetonten Wein bis zum hochreifen Prädikats</w:t>
      </w:r>
      <w:r w:rsidRPr="00691C18">
        <w:rPr>
          <w:rFonts w:ascii="Times New Roman" w:eastAsia="Times New Roman" w:hAnsi="Times New Roman" w:cs="Times New Roman"/>
          <w:b/>
          <w:sz w:val="24"/>
          <w:szCs w:val="24"/>
          <w:lang w:eastAsia="de-AT"/>
        </w:rPr>
        <w:softHyphen/>
        <w:t>wein alle Qualitätsstufen</w:t>
      </w:r>
      <w:r w:rsidRPr="00691C18">
        <w:rPr>
          <w:rFonts w:ascii="Times New Roman" w:eastAsia="Times New Roman" w:hAnsi="Times New Roman" w:cs="Times New Roman"/>
          <w:sz w:val="24"/>
          <w:szCs w:val="24"/>
          <w:lang w:eastAsia="de-AT"/>
        </w:rPr>
        <w:t xml:space="preserve">. Die Lage und Ertragshöhe ist sehr entscheidend für die Qualität. Erwünscht sind </w:t>
      </w:r>
      <w:r w:rsidRPr="00691C18">
        <w:rPr>
          <w:rFonts w:ascii="Times New Roman" w:eastAsia="Times New Roman" w:hAnsi="Times New Roman" w:cs="Times New Roman"/>
          <w:b/>
          <w:sz w:val="24"/>
          <w:szCs w:val="24"/>
          <w:lang w:eastAsia="de-AT"/>
        </w:rPr>
        <w:t>würzige, pfeffrige Weine oder Fruchtnoten nach Steinobst.</w:t>
      </w:r>
    </w:p>
    <w:p w:rsidR="00691C18" w:rsidRPr="00691C18" w:rsidRDefault="00691C18" w:rsidP="00691C18">
      <w:pPr>
        <w:spacing w:before="100" w:beforeAutospacing="1" w:after="100" w:afterAutospacing="1" w:line="240" w:lineRule="auto"/>
        <w:rPr>
          <w:rFonts w:ascii="Times New Roman" w:eastAsia="Times New Roman" w:hAnsi="Times New Roman" w:cs="Times New Roman"/>
          <w:sz w:val="24"/>
          <w:szCs w:val="24"/>
          <w:lang w:eastAsia="de-AT"/>
        </w:rPr>
      </w:pPr>
      <w:r w:rsidRPr="00691C18">
        <w:rPr>
          <w:rFonts w:ascii="Times New Roman" w:eastAsia="Times New Roman" w:hAnsi="Times New Roman" w:cs="Times New Roman"/>
          <w:b/>
          <w:bCs/>
          <w:sz w:val="24"/>
          <w:szCs w:val="24"/>
          <w:lang w:eastAsia="de-AT"/>
        </w:rPr>
        <w:t>Bedeutung, Ansprüche:</w:t>
      </w:r>
      <w:r w:rsidRPr="00691C18">
        <w:rPr>
          <w:rFonts w:ascii="Times New Roman" w:eastAsia="Times New Roman" w:hAnsi="Times New Roman" w:cs="Times New Roman"/>
          <w:sz w:val="24"/>
          <w:szCs w:val="24"/>
          <w:lang w:eastAsia="de-AT"/>
        </w:rPr>
        <w:t xml:space="preserve"> Ist die mit Abstand wichtigste Weißweinsorte in Österreich. Die Sorte hat gegen Ende des vorigen Jahrhunderts weltweite Bekanntheit und Beliebtheit erreicht. Der Grüne Veltliner ist eine fruchtbare Sorte und bedarf daher einer Ertragsregulierung. Die Sorte gedeiht beson</w:t>
      </w:r>
      <w:r w:rsidRPr="00691C18">
        <w:rPr>
          <w:rFonts w:ascii="Times New Roman" w:eastAsia="Times New Roman" w:hAnsi="Times New Roman" w:cs="Times New Roman"/>
          <w:sz w:val="24"/>
          <w:szCs w:val="24"/>
          <w:lang w:eastAsia="de-AT"/>
        </w:rPr>
        <w:softHyphen/>
        <w:t xml:space="preserve">ders gut auf </w:t>
      </w:r>
      <w:r w:rsidRPr="00691C18">
        <w:rPr>
          <w:rFonts w:ascii="Times New Roman" w:eastAsia="Times New Roman" w:hAnsi="Times New Roman" w:cs="Times New Roman"/>
          <w:b/>
          <w:sz w:val="24"/>
          <w:szCs w:val="24"/>
          <w:lang w:eastAsia="de-AT"/>
        </w:rPr>
        <w:t>tiefgründigen Lössböden</w:t>
      </w:r>
      <w:r w:rsidRPr="00691C18">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verträgt nicht gut Trockenheit und</w:t>
      </w:r>
      <w:r w:rsidRPr="00691C18">
        <w:rPr>
          <w:rFonts w:ascii="Times New Roman" w:eastAsia="Times New Roman" w:hAnsi="Times New Roman" w:cs="Times New Roman"/>
          <w:sz w:val="24"/>
          <w:szCs w:val="24"/>
          <w:lang w:eastAsia="de-AT"/>
        </w:rPr>
        <w:t xml:space="preserve"> ist empfindlich in der Blüte</w:t>
      </w:r>
      <w:r>
        <w:rPr>
          <w:rFonts w:ascii="Times New Roman" w:eastAsia="Times New Roman" w:hAnsi="Times New Roman" w:cs="Times New Roman"/>
          <w:sz w:val="24"/>
          <w:szCs w:val="24"/>
          <w:lang w:eastAsia="de-AT"/>
        </w:rPr>
        <w:t>.</w:t>
      </w:r>
      <w:r w:rsidRPr="00691C18">
        <w:rPr>
          <w:rFonts w:ascii="Times New Roman" w:eastAsia="Times New Roman" w:hAnsi="Times New Roman" w:cs="Times New Roman"/>
          <w:sz w:val="24"/>
          <w:szCs w:val="24"/>
          <w:lang w:eastAsia="de-AT"/>
        </w:rPr>
        <w:t xml:space="preserve"> </w:t>
      </w:r>
    </w:p>
    <w:p w:rsidR="00691C18" w:rsidRPr="00192333" w:rsidRDefault="004466C5">
      <w:pPr>
        <w:rPr>
          <w:b/>
          <w:u w:val="single"/>
        </w:rPr>
      </w:pPr>
      <w:r w:rsidRPr="00192333">
        <w:rPr>
          <w:b/>
          <w:u w:val="single"/>
        </w:rPr>
        <w:t xml:space="preserve">Passend zu </w:t>
      </w:r>
      <w:r w:rsidR="00691C18" w:rsidRPr="00192333">
        <w:rPr>
          <w:b/>
          <w:u w:val="single"/>
        </w:rPr>
        <w:t>Speisen:</w:t>
      </w:r>
    </w:p>
    <w:p w:rsidR="00691C18" w:rsidRDefault="00D51A74">
      <w:pPr>
        <w:pBdr>
          <w:top w:val="single" w:sz="12" w:space="1" w:color="auto"/>
          <w:bottom w:val="single" w:sz="12" w:space="1" w:color="auto"/>
        </w:pBdr>
      </w:pPr>
      <w:r>
        <w:br/>
      </w:r>
    </w:p>
    <w:p w:rsidR="00D51A74" w:rsidRDefault="00D51A74">
      <w:r>
        <w:br/>
        <w:t>__________________________________________________________________________</w:t>
      </w:r>
    </w:p>
    <w:p w:rsidR="003F4F00" w:rsidRDefault="003F4F00"/>
    <w:p w:rsidR="003F4F00" w:rsidRDefault="003F4F00">
      <w:r>
        <w:br w:type="page"/>
      </w:r>
    </w:p>
    <w:p w:rsidR="003F4F00" w:rsidRPr="003F4F00" w:rsidRDefault="003F4F00" w:rsidP="003F4F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59264" behindDoc="1" locked="0" layoutInCell="1" allowOverlap="1">
            <wp:simplePos x="0" y="0"/>
            <wp:positionH relativeFrom="column">
              <wp:posOffset>4577080</wp:posOffset>
            </wp:positionH>
            <wp:positionV relativeFrom="paragraph">
              <wp:posOffset>-250825</wp:posOffset>
            </wp:positionV>
            <wp:extent cx="1204595" cy="1463040"/>
            <wp:effectExtent l="19050" t="0" r="0" b="0"/>
            <wp:wrapTight wrapText="bothSides">
              <wp:wrapPolygon edited="0">
                <wp:start x="-342" y="0"/>
                <wp:lineTo x="-342" y="21375"/>
                <wp:lineTo x="21520" y="21375"/>
                <wp:lineTo x="21520" y="0"/>
                <wp:lineTo x="-342" y="0"/>
              </wp:wrapPolygon>
            </wp:wrapTight>
            <wp:docPr id="3" name="Bild 3" descr="Ein Bild zeigt Trauben der Rebsorte Gelber Muska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 Bild zeigt Trauben der Rebsorte Gelber Muskateller"/>
                    <pic:cNvPicPr>
                      <a:picLocks noChangeAspect="1" noChangeArrowheads="1"/>
                    </pic:cNvPicPr>
                  </pic:nvPicPr>
                  <pic:blipFill>
                    <a:blip r:embed="rId5" cstate="print"/>
                    <a:srcRect/>
                    <a:stretch>
                      <a:fillRect/>
                    </a:stretch>
                  </pic:blipFill>
                  <pic:spPr bwMode="auto">
                    <a:xfrm>
                      <a:off x="0" y="0"/>
                      <a:ext cx="1204595" cy="1463040"/>
                    </a:xfrm>
                    <a:prstGeom prst="rect">
                      <a:avLst/>
                    </a:prstGeom>
                    <a:noFill/>
                    <a:ln w="9525">
                      <a:noFill/>
                      <a:miter lim="800000"/>
                      <a:headEnd/>
                      <a:tailEnd/>
                    </a:ln>
                  </pic:spPr>
                </pic:pic>
              </a:graphicData>
            </a:graphic>
          </wp:anchor>
        </w:drawing>
      </w:r>
      <w:r w:rsidRPr="003F4F00">
        <w:rPr>
          <w:rFonts w:ascii="Times New Roman" w:eastAsia="Times New Roman" w:hAnsi="Times New Roman" w:cs="Times New Roman"/>
          <w:b/>
          <w:bCs/>
          <w:kern w:val="36"/>
          <w:sz w:val="48"/>
          <w:szCs w:val="48"/>
          <w:lang w:eastAsia="de-AT"/>
        </w:rPr>
        <w:t>Muskateller (Gelber Muskateller, Roter Muskateller)</w:t>
      </w:r>
    </w:p>
    <w:p w:rsidR="003F4F00" w:rsidRPr="003F4F00" w:rsidRDefault="003F4F00" w:rsidP="003F4F00">
      <w:pPr>
        <w:spacing w:after="0" w:line="240" w:lineRule="auto"/>
        <w:rPr>
          <w:rFonts w:ascii="Times New Roman" w:eastAsia="Times New Roman" w:hAnsi="Times New Roman" w:cs="Times New Roman"/>
          <w:sz w:val="24"/>
          <w:szCs w:val="24"/>
          <w:lang w:eastAsia="de-AT"/>
        </w:rPr>
      </w:pPr>
    </w:p>
    <w:p w:rsidR="00192333" w:rsidRPr="003F4F00" w:rsidRDefault="003F4F00"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3F4F00">
        <w:rPr>
          <w:rFonts w:ascii="Times New Roman" w:eastAsia="Times New Roman" w:hAnsi="Times New Roman" w:cs="Times New Roman"/>
          <w:b/>
          <w:bCs/>
          <w:sz w:val="24"/>
          <w:szCs w:val="24"/>
          <w:lang w:eastAsia="de-AT"/>
        </w:rPr>
        <w:t>Herkunft:</w:t>
      </w:r>
      <w:r w:rsidRPr="003F4F00">
        <w:rPr>
          <w:rFonts w:ascii="Times New Roman" w:eastAsia="Times New Roman" w:hAnsi="Times New Roman" w:cs="Times New Roman"/>
          <w:sz w:val="24"/>
          <w:szCs w:val="24"/>
          <w:lang w:eastAsia="de-AT"/>
        </w:rPr>
        <w:t xml:space="preserve"> Die Herkunft der Sorte ist unbekannt, wahrscheinlich aus Italien oder Griechen</w:t>
      </w:r>
      <w:r w:rsidRPr="003F4F00">
        <w:rPr>
          <w:rFonts w:ascii="Times New Roman" w:eastAsia="Times New Roman" w:hAnsi="Times New Roman" w:cs="Times New Roman"/>
          <w:sz w:val="24"/>
          <w:szCs w:val="24"/>
          <w:lang w:eastAsia="de-AT"/>
        </w:rPr>
        <w:softHyphen/>
        <w:t>land stammend.</w:t>
      </w:r>
      <w:r w:rsidR="00192333">
        <w:rPr>
          <w:rFonts w:ascii="Times New Roman" w:eastAsia="Times New Roman" w:hAnsi="Times New Roman" w:cs="Times New Roman"/>
          <w:sz w:val="24"/>
          <w:szCs w:val="24"/>
          <w:lang w:eastAsia="de-AT"/>
        </w:rPr>
        <w:br/>
      </w:r>
      <w:r w:rsidRPr="003F4F00">
        <w:rPr>
          <w:rFonts w:ascii="Times New Roman" w:eastAsia="Times New Roman" w:hAnsi="Times New Roman" w:cs="Times New Roman"/>
          <w:sz w:val="24"/>
          <w:szCs w:val="24"/>
          <w:lang w:eastAsia="de-AT"/>
        </w:rPr>
        <w:t xml:space="preserve"> </w:t>
      </w:r>
      <w:r w:rsidR="00192333" w:rsidRPr="003F4F00">
        <w:rPr>
          <w:rFonts w:ascii="Times New Roman" w:eastAsia="Times New Roman" w:hAnsi="Times New Roman" w:cs="Times New Roman"/>
          <w:b/>
          <w:bCs/>
          <w:sz w:val="24"/>
          <w:szCs w:val="24"/>
          <w:lang w:eastAsia="de-AT"/>
        </w:rPr>
        <w:t>Reifezeit:</w:t>
      </w:r>
      <w:r w:rsidR="00192333" w:rsidRPr="003F4F00">
        <w:rPr>
          <w:rFonts w:ascii="Times New Roman" w:eastAsia="Times New Roman" w:hAnsi="Times New Roman" w:cs="Times New Roman"/>
          <w:sz w:val="24"/>
          <w:szCs w:val="24"/>
          <w:lang w:eastAsia="de-AT"/>
        </w:rPr>
        <w:t xml:space="preserve"> spät </w:t>
      </w:r>
    </w:p>
    <w:p w:rsidR="003F4F00" w:rsidRPr="003F4F00" w:rsidRDefault="003F4F00" w:rsidP="003F4F00">
      <w:pPr>
        <w:spacing w:before="100" w:beforeAutospacing="1" w:after="100" w:afterAutospacing="1" w:line="240" w:lineRule="auto"/>
        <w:rPr>
          <w:rFonts w:ascii="Times New Roman" w:eastAsia="Times New Roman" w:hAnsi="Times New Roman" w:cs="Times New Roman"/>
          <w:sz w:val="24"/>
          <w:szCs w:val="24"/>
          <w:lang w:eastAsia="de-AT"/>
        </w:rPr>
      </w:pPr>
      <w:r w:rsidRPr="003F4F00">
        <w:rPr>
          <w:rFonts w:ascii="Times New Roman" w:eastAsia="Times New Roman" w:hAnsi="Times New Roman" w:cs="Times New Roman"/>
          <w:b/>
          <w:bCs/>
          <w:sz w:val="24"/>
          <w:szCs w:val="24"/>
          <w:lang w:eastAsia="de-AT"/>
        </w:rPr>
        <w:t>Abstammung:</w:t>
      </w:r>
      <w:r w:rsidRPr="003F4F00">
        <w:rPr>
          <w:rFonts w:ascii="Times New Roman" w:eastAsia="Times New Roman" w:hAnsi="Times New Roman" w:cs="Times New Roman"/>
          <w:sz w:val="24"/>
          <w:szCs w:val="24"/>
          <w:lang w:eastAsia="de-AT"/>
        </w:rPr>
        <w:t xml:space="preserve"> Sie zählt zu den ältesten Rebsorten überhaupt und liegt in zahlreichen Typen vor, besonders in Italien. </w:t>
      </w:r>
      <w:proofErr w:type="gramStart"/>
      <w:r w:rsidRPr="003F4F00">
        <w:rPr>
          <w:rFonts w:ascii="Times New Roman" w:eastAsia="Times New Roman" w:hAnsi="Times New Roman" w:cs="Times New Roman"/>
          <w:sz w:val="24"/>
          <w:szCs w:val="24"/>
          <w:lang w:eastAsia="de-AT"/>
        </w:rPr>
        <w:t>Roter und Gelber</w:t>
      </w:r>
      <w:proofErr w:type="gramEnd"/>
      <w:r w:rsidRPr="003F4F00">
        <w:rPr>
          <w:rFonts w:ascii="Times New Roman" w:eastAsia="Times New Roman" w:hAnsi="Times New Roman" w:cs="Times New Roman"/>
          <w:sz w:val="24"/>
          <w:szCs w:val="24"/>
          <w:lang w:eastAsia="de-AT"/>
        </w:rPr>
        <w:t xml:space="preserve"> Muskateller unterscheiden sich durch die Beerenfarbe. </w:t>
      </w:r>
    </w:p>
    <w:p w:rsidR="003F4F00" w:rsidRPr="003F4F00" w:rsidRDefault="003F4F00" w:rsidP="003F4F00">
      <w:pPr>
        <w:spacing w:before="100" w:beforeAutospacing="1" w:after="100" w:afterAutospacing="1" w:line="240" w:lineRule="auto"/>
        <w:rPr>
          <w:rFonts w:ascii="Times New Roman" w:eastAsia="Times New Roman" w:hAnsi="Times New Roman" w:cs="Times New Roman"/>
          <w:sz w:val="24"/>
          <w:szCs w:val="24"/>
          <w:lang w:eastAsia="de-AT"/>
        </w:rPr>
      </w:pPr>
      <w:r w:rsidRPr="003F4F00">
        <w:rPr>
          <w:rFonts w:ascii="Times New Roman" w:eastAsia="Times New Roman" w:hAnsi="Times New Roman" w:cs="Times New Roman"/>
          <w:b/>
          <w:bCs/>
          <w:sz w:val="24"/>
          <w:szCs w:val="24"/>
          <w:lang w:eastAsia="de-AT"/>
        </w:rPr>
        <w:t>Anbaufläche und Verbreitung:</w:t>
      </w:r>
      <w:r w:rsidRPr="003F4F00">
        <w:rPr>
          <w:rFonts w:ascii="Times New Roman" w:eastAsia="Times New Roman" w:hAnsi="Times New Roman" w:cs="Times New Roman"/>
          <w:sz w:val="24"/>
          <w:szCs w:val="24"/>
          <w:lang w:eastAsia="de-AT"/>
        </w:rPr>
        <w:t xml:space="preserve"> 527 ha, 1,1 %. Gegen Ende des vorigen Jahrhunderts und bis heute wird die Sorte vermehrt ausgepflanzt. Hat zunehmende Bedeutung am Markt. Im Zeitraum von 1999 bis 2009 ist die Fläche von 143 auf 527 ha, das sind 267 %, angestiegen.</w:t>
      </w:r>
    </w:p>
    <w:p w:rsidR="003F4F00" w:rsidRPr="003F4F00" w:rsidRDefault="003F4F00" w:rsidP="003F4F00">
      <w:pPr>
        <w:spacing w:before="100" w:beforeAutospacing="1" w:after="100" w:afterAutospacing="1" w:line="240" w:lineRule="auto"/>
        <w:rPr>
          <w:rFonts w:ascii="Times New Roman" w:eastAsia="Times New Roman" w:hAnsi="Times New Roman" w:cs="Times New Roman"/>
          <w:sz w:val="24"/>
          <w:szCs w:val="24"/>
          <w:lang w:eastAsia="de-AT"/>
        </w:rPr>
      </w:pPr>
      <w:r w:rsidRPr="003F4F00">
        <w:rPr>
          <w:rFonts w:ascii="Times New Roman" w:eastAsia="Times New Roman" w:hAnsi="Times New Roman" w:cs="Times New Roman"/>
          <w:b/>
          <w:bCs/>
          <w:sz w:val="24"/>
          <w:szCs w:val="24"/>
          <w:lang w:eastAsia="de-AT"/>
        </w:rPr>
        <w:t>Bedeutung, Ansprüche:</w:t>
      </w:r>
      <w:r w:rsidRPr="003F4F00">
        <w:rPr>
          <w:rFonts w:ascii="Times New Roman" w:eastAsia="Times New Roman" w:hAnsi="Times New Roman" w:cs="Times New Roman"/>
          <w:sz w:val="24"/>
          <w:szCs w:val="24"/>
          <w:lang w:eastAsia="de-AT"/>
        </w:rPr>
        <w:t xml:space="preserve"> Hat gegen Ende des vorigen Jahrhunderts an Beliebtheit beim Konsumenten gewonnen und wurde vermehrt in allen Weinbaugebieten ausgepflanzt. Für den Winzer ist von Vorteil, dass die Sorte geringe Ansprüche an den Boden stellt. Im Weingarten zeigt sich die Sorte allerdings schwierig und anspruchsvoll, sie ist fäulnisanfällig und ertragsunsicher durch ihre Blüteempfindlichkeit. Nachteilig ist, dass sie warme, luftige Lagen benötigt. Ist sehr anfällig für </w:t>
      </w:r>
      <w:proofErr w:type="spellStart"/>
      <w:r w:rsidRPr="003F4F00">
        <w:rPr>
          <w:rFonts w:ascii="Times New Roman" w:eastAsia="Times New Roman" w:hAnsi="Times New Roman" w:cs="Times New Roman"/>
          <w:sz w:val="24"/>
          <w:szCs w:val="24"/>
          <w:lang w:eastAsia="de-AT"/>
        </w:rPr>
        <w:t>Oidium</w:t>
      </w:r>
      <w:proofErr w:type="spellEnd"/>
      <w:r w:rsidRPr="003F4F00">
        <w:rPr>
          <w:rFonts w:ascii="Times New Roman" w:eastAsia="Times New Roman" w:hAnsi="Times New Roman" w:cs="Times New Roman"/>
          <w:sz w:val="24"/>
          <w:szCs w:val="24"/>
          <w:lang w:eastAsia="de-AT"/>
        </w:rPr>
        <w:t xml:space="preserve">- und </w:t>
      </w:r>
      <w:proofErr w:type="spellStart"/>
      <w:r w:rsidRPr="003F4F00">
        <w:rPr>
          <w:rFonts w:ascii="Times New Roman" w:eastAsia="Times New Roman" w:hAnsi="Times New Roman" w:cs="Times New Roman"/>
          <w:sz w:val="24"/>
          <w:szCs w:val="24"/>
          <w:lang w:eastAsia="de-AT"/>
        </w:rPr>
        <w:t>Botrytisbefall</w:t>
      </w:r>
      <w:proofErr w:type="spellEnd"/>
      <w:r w:rsidRPr="003F4F00">
        <w:rPr>
          <w:rFonts w:ascii="Times New Roman" w:eastAsia="Times New Roman" w:hAnsi="Times New Roman" w:cs="Times New Roman"/>
          <w:sz w:val="24"/>
          <w:szCs w:val="24"/>
          <w:lang w:eastAsia="de-AT"/>
        </w:rPr>
        <w:t xml:space="preserve">.  </w:t>
      </w:r>
    </w:p>
    <w:p w:rsidR="003F4F00" w:rsidRDefault="003F4F00" w:rsidP="003F4F00">
      <w:pPr>
        <w:spacing w:before="100" w:beforeAutospacing="1" w:after="100" w:afterAutospacing="1" w:line="240" w:lineRule="auto"/>
        <w:rPr>
          <w:rFonts w:ascii="Times New Roman" w:eastAsia="Times New Roman" w:hAnsi="Times New Roman" w:cs="Times New Roman"/>
          <w:sz w:val="24"/>
          <w:szCs w:val="24"/>
          <w:lang w:eastAsia="de-AT"/>
        </w:rPr>
      </w:pPr>
      <w:r w:rsidRPr="003F4F00">
        <w:rPr>
          <w:rFonts w:ascii="Times New Roman" w:eastAsia="Times New Roman" w:hAnsi="Times New Roman" w:cs="Times New Roman"/>
          <w:b/>
          <w:bCs/>
          <w:sz w:val="24"/>
          <w:szCs w:val="24"/>
          <w:lang w:eastAsia="de-AT"/>
        </w:rPr>
        <w:t xml:space="preserve">Wein: </w:t>
      </w:r>
      <w:r w:rsidRPr="003F4F00">
        <w:rPr>
          <w:rFonts w:ascii="Times New Roman" w:eastAsia="Times New Roman" w:hAnsi="Times New Roman" w:cs="Times New Roman"/>
          <w:sz w:val="24"/>
          <w:szCs w:val="24"/>
          <w:lang w:eastAsia="de-AT"/>
        </w:rPr>
        <w:t>Liefert Weine mit mehr oder weniger intensivem Muskatduft und –</w:t>
      </w:r>
      <w:proofErr w:type="spellStart"/>
      <w:r w:rsidRPr="003F4F00">
        <w:rPr>
          <w:rFonts w:ascii="Times New Roman" w:eastAsia="Times New Roman" w:hAnsi="Times New Roman" w:cs="Times New Roman"/>
          <w:sz w:val="24"/>
          <w:szCs w:val="24"/>
          <w:lang w:eastAsia="de-AT"/>
        </w:rPr>
        <w:t>geschmack</w:t>
      </w:r>
      <w:proofErr w:type="spellEnd"/>
      <w:r w:rsidRPr="003F4F00">
        <w:rPr>
          <w:rFonts w:ascii="Times New Roman" w:eastAsia="Times New Roman" w:hAnsi="Times New Roman" w:cs="Times New Roman"/>
          <w:sz w:val="24"/>
          <w:szCs w:val="24"/>
          <w:lang w:eastAsia="de-AT"/>
        </w:rPr>
        <w:t xml:space="preserve">. Bei ungenügender Reife sind die Weine arm an Extrakt und daher dünn und säurebetont. Der Muskateller eignet sich besonders </w:t>
      </w:r>
      <w:r w:rsidRPr="003F4F00">
        <w:rPr>
          <w:rFonts w:ascii="Times New Roman" w:eastAsia="Times New Roman" w:hAnsi="Times New Roman" w:cs="Times New Roman"/>
          <w:b/>
          <w:sz w:val="24"/>
          <w:szCs w:val="24"/>
          <w:lang w:eastAsia="de-AT"/>
        </w:rPr>
        <w:t>als Aperitif und zu Vorspeisen</w:t>
      </w:r>
      <w:r w:rsidRPr="003F4F00">
        <w:rPr>
          <w:rFonts w:ascii="Times New Roman" w:eastAsia="Times New Roman" w:hAnsi="Times New Roman" w:cs="Times New Roman"/>
          <w:sz w:val="24"/>
          <w:szCs w:val="24"/>
          <w:lang w:eastAsia="de-AT"/>
        </w:rPr>
        <w:t xml:space="preserve">. </w:t>
      </w:r>
    </w:p>
    <w:p w:rsidR="00192333" w:rsidRDefault="00192333" w:rsidP="003F4F00">
      <w:pPr>
        <w:spacing w:before="100" w:beforeAutospacing="1" w:after="100" w:afterAutospacing="1" w:line="240" w:lineRule="auto"/>
        <w:rPr>
          <w:rFonts w:ascii="Times New Roman" w:eastAsia="Times New Roman" w:hAnsi="Times New Roman" w:cs="Times New Roman"/>
          <w:b/>
          <w:sz w:val="28"/>
          <w:szCs w:val="24"/>
          <w:u w:val="single"/>
          <w:lang w:eastAsia="de-AT"/>
        </w:rPr>
      </w:pPr>
      <w:r w:rsidRPr="00192333">
        <w:rPr>
          <w:rFonts w:ascii="Times New Roman" w:eastAsia="Times New Roman" w:hAnsi="Times New Roman" w:cs="Times New Roman"/>
          <w:b/>
          <w:sz w:val="28"/>
          <w:szCs w:val="24"/>
          <w:u w:val="single"/>
          <w:lang w:eastAsia="de-AT"/>
        </w:rPr>
        <w:t>Weinbaugebiete:</w:t>
      </w:r>
    </w:p>
    <w:p w:rsidR="00192333" w:rsidRDefault="00192333" w:rsidP="00192333">
      <w:pPr>
        <w:pBdr>
          <w:top w:val="single" w:sz="12" w:space="1" w:color="auto"/>
          <w:bottom w:val="single" w:sz="12" w:space="1" w:color="auto"/>
        </w:pBdr>
      </w:pPr>
      <w:r>
        <w:br/>
      </w:r>
    </w:p>
    <w:p w:rsidR="00192333" w:rsidRDefault="00192333" w:rsidP="00192333">
      <w:r>
        <w:br/>
        <w:t>__________________________________________________________________________</w:t>
      </w:r>
    </w:p>
    <w:p w:rsidR="00192333" w:rsidRPr="00192333" w:rsidRDefault="00192333" w:rsidP="003F4F00">
      <w:pPr>
        <w:spacing w:before="100" w:beforeAutospacing="1" w:after="100" w:afterAutospacing="1" w:line="240" w:lineRule="auto"/>
        <w:rPr>
          <w:rFonts w:ascii="Times New Roman" w:eastAsia="Times New Roman" w:hAnsi="Times New Roman" w:cs="Times New Roman"/>
          <w:b/>
          <w:sz w:val="28"/>
          <w:szCs w:val="24"/>
          <w:u w:val="single"/>
          <w:lang w:eastAsia="de-AT"/>
        </w:rPr>
      </w:pPr>
    </w:p>
    <w:p w:rsidR="00192333" w:rsidRPr="00192333" w:rsidRDefault="00192333" w:rsidP="00192333">
      <w:pPr>
        <w:rPr>
          <w:b/>
          <w:u w:val="single"/>
        </w:rPr>
      </w:pPr>
      <w:r w:rsidRPr="00192333">
        <w:rPr>
          <w:b/>
          <w:u w:val="single"/>
        </w:rPr>
        <w:t>Passend zu Speisen:</w:t>
      </w:r>
    </w:p>
    <w:p w:rsidR="00192333" w:rsidRDefault="00192333" w:rsidP="00192333">
      <w:pPr>
        <w:pBdr>
          <w:top w:val="single" w:sz="12" w:space="1" w:color="auto"/>
          <w:bottom w:val="single" w:sz="12" w:space="1" w:color="auto"/>
        </w:pBdr>
      </w:pPr>
      <w:r>
        <w:br/>
      </w:r>
    </w:p>
    <w:p w:rsidR="00192333" w:rsidRDefault="00192333" w:rsidP="00192333">
      <w:r>
        <w:br/>
        <w:t>__________________________________________________________________________</w:t>
      </w:r>
    </w:p>
    <w:p w:rsidR="00192333" w:rsidRDefault="00192333" w:rsidP="003F4F00">
      <w:pPr>
        <w:spacing w:before="100" w:beforeAutospacing="1" w:after="100" w:afterAutospacing="1" w:line="240" w:lineRule="auto"/>
        <w:rPr>
          <w:rFonts w:ascii="Times New Roman" w:eastAsia="Times New Roman" w:hAnsi="Times New Roman" w:cs="Times New Roman"/>
          <w:sz w:val="24"/>
          <w:szCs w:val="24"/>
          <w:lang w:eastAsia="de-AT"/>
        </w:rPr>
      </w:pPr>
    </w:p>
    <w:p w:rsidR="00192333" w:rsidRDefault="00192333">
      <w:pP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br w:type="page"/>
      </w:r>
    </w:p>
    <w:p w:rsidR="00192333" w:rsidRPr="00192333" w:rsidRDefault="00192333" w:rsidP="0019233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60288" behindDoc="1" locked="0" layoutInCell="1" allowOverlap="1">
            <wp:simplePos x="0" y="0"/>
            <wp:positionH relativeFrom="column">
              <wp:posOffset>4577080</wp:posOffset>
            </wp:positionH>
            <wp:positionV relativeFrom="paragraph">
              <wp:posOffset>-81915</wp:posOffset>
            </wp:positionV>
            <wp:extent cx="1043305" cy="1294130"/>
            <wp:effectExtent l="19050" t="0" r="4445" b="0"/>
            <wp:wrapTight wrapText="bothSides">
              <wp:wrapPolygon edited="0">
                <wp:start x="-394" y="0"/>
                <wp:lineTo x="-394" y="21303"/>
                <wp:lineTo x="21692" y="21303"/>
                <wp:lineTo x="21692" y="0"/>
                <wp:lineTo x="-394" y="0"/>
              </wp:wrapPolygon>
            </wp:wrapTight>
            <wp:docPr id="5" name="Bild 5" descr="Ein Bild zeigt Trauben der Rebsorte Tra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Bild zeigt Trauben der Rebsorte Traminer"/>
                    <pic:cNvPicPr>
                      <a:picLocks noChangeAspect="1" noChangeArrowheads="1"/>
                    </pic:cNvPicPr>
                  </pic:nvPicPr>
                  <pic:blipFill>
                    <a:blip r:embed="rId6" cstate="print"/>
                    <a:srcRect/>
                    <a:stretch>
                      <a:fillRect/>
                    </a:stretch>
                  </pic:blipFill>
                  <pic:spPr bwMode="auto">
                    <a:xfrm>
                      <a:off x="0" y="0"/>
                      <a:ext cx="1043305" cy="129413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kern w:val="36"/>
          <w:sz w:val="48"/>
          <w:szCs w:val="48"/>
          <w:lang w:eastAsia="de-AT"/>
        </w:rPr>
        <w:t>T</w:t>
      </w:r>
      <w:r w:rsidRPr="00192333">
        <w:rPr>
          <w:rFonts w:ascii="Times New Roman" w:eastAsia="Times New Roman" w:hAnsi="Times New Roman" w:cs="Times New Roman"/>
          <w:b/>
          <w:bCs/>
          <w:kern w:val="36"/>
          <w:sz w:val="48"/>
          <w:szCs w:val="48"/>
          <w:lang w:eastAsia="de-AT"/>
        </w:rPr>
        <w:t>raminer (Gewürztraminer, Roter Traminer, Gelber Traminer)</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Herkunft:</w:t>
      </w:r>
      <w:r w:rsidRPr="00192333">
        <w:rPr>
          <w:rFonts w:ascii="Times New Roman" w:eastAsia="Times New Roman" w:hAnsi="Times New Roman" w:cs="Times New Roman"/>
          <w:sz w:val="24"/>
          <w:szCs w:val="24"/>
          <w:lang w:eastAsia="de-AT"/>
        </w:rPr>
        <w:t xml:space="preserve"> Als Ursprungsgebiet nimmt man Südosteuropa an. Im Mittelalter kam die Sorte in Südtirol vor. Durch den sehr frühen, regen Weinhandel aus der </w:t>
      </w:r>
      <w:r w:rsidRPr="00192333">
        <w:rPr>
          <w:rFonts w:ascii="Times New Roman" w:eastAsia="Times New Roman" w:hAnsi="Times New Roman" w:cs="Times New Roman"/>
          <w:b/>
          <w:sz w:val="24"/>
          <w:szCs w:val="24"/>
          <w:lang w:eastAsia="de-AT"/>
        </w:rPr>
        <w:t xml:space="preserve">Ortschaft </w:t>
      </w:r>
      <w:proofErr w:type="spellStart"/>
      <w:r w:rsidRPr="00192333">
        <w:rPr>
          <w:rFonts w:ascii="Times New Roman" w:eastAsia="Times New Roman" w:hAnsi="Times New Roman" w:cs="Times New Roman"/>
          <w:b/>
          <w:sz w:val="24"/>
          <w:szCs w:val="24"/>
          <w:lang w:eastAsia="de-AT"/>
        </w:rPr>
        <w:t>Tramin</w:t>
      </w:r>
      <w:proofErr w:type="spellEnd"/>
      <w:r w:rsidRPr="00192333">
        <w:rPr>
          <w:rFonts w:ascii="Times New Roman" w:eastAsia="Times New Roman" w:hAnsi="Times New Roman" w:cs="Times New Roman"/>
          <w:b/>
          <w:sz w:val="24"/>
          <w:szCs w:val="24"/>
          <w:lang w:eastAsia="de-AT"/>
        </w:rPr>
        <w:t xml:space="preserve"> (Italien, Südtirol)</w:t>
      </w:r>
      <w:r w:rsidRPr="00192333">
        <w:rPr>
          <w:rFonts w:ascii="Times New Roman" w:eastAsia="Times New Roman" w:hAnsi="Times New Roman" w:cs="Times New Roman"/>
          <w:sz w:val="24"/>
          <w:szCs w:val="24"/>
          <w:lang w:eastAsia="de-AT"/>
        </w:rPr>
        <w:t xml:space="preserve"> kam die Sorte zu ihrem Namen.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Reifezeit:</w:t>
      </w:r>
      <w:r w:rsidRPr="00192333">
        <w:rPr>
          <w:rFonts w:ascii="Times New Roman" w:eastAsia="Times New Roman" w:hAnsi="Times New Roman" w:cs="Times New Roman"/>
          <w:sz w:val="24"/>
          <w:szCs w:val="24"/>
          <w:lang w:eastAsia="de-AT"/>
        </w:rPr>
        <w:t xml:space="preserve"> mittelspät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Abstammung:</w:t>
      </w:r>
      <w:r w:rsidRPr="00192333">
        <w:rPr>
          <w:rFonts w:ascii="Times New Roman" w:eastAsia="Times New Roman" w:hAnsi="Times New Roman" w:cs="Times New Roman"/>
          <w:sz w:val="24"/>
          <w:szCs w:val="24"/>
          <w:lang w:eastAsia="de-AT"/>
        </w:rPr>
        <w:t xml:space="preserve"> Die Sorte wurde aus Wildreben selektiert. Der Traminer ist eine der ältesten europäischen Sorten, die vermutlich schon bei den Römern als </w:t>
      </w:r>
      <w:proofErr w:type="spellStart"/>
      <w:r w:rsidRPr="00192333">
        <w:rPr>
          <w:rFonts w:ascii="Times New Roman" w:eastAsia="Times New Roman" w:hAnsi="Times New Roman" w:cs="Times New Roman"/>
          <w:sz w:val="24"/>
          <w:szCs w:val="24"/>
          <w:lang w:eastAsia="de-AT"/>
        </w:rPr>
        <w:t>Vitis</w:t>
      </w:r>
      <w:proofErr w:type="spellEnd"/>
      <w:r w:rsidRPr="00192333">
        <w:rPr>
          <w:rFonts w:ascii="Times New Roman" w:eastAsia="Times New Roman" w:hAnsi="Times New Roman" w:cs="Times New Roman"/>
          <w:sz w:val="24"/>
          <w:szCs w:val="24"/>
          <w:lang w:eastAsia="de-AT"/>
        </w:rPr>
        <w:t xml:space="preserve"> </w:t>
      </w:r>
      <w:proofErr w:type="spellStart"/>
      <w:r w:rsidRPr="00192333">
        <w:rPr>
          <w:rFonts w:ascii="Times New Roman" w:eastAsia="Times New Roman" w:hAnsi="Times New Roman" w:cs="Times New Roman"/>
          <w:sz w:val="24"/>
          <w:szCs w:val="24"/>
          <w:lang w:eastAsia="de-AT"/>
        </w:rPr>
        <w:t>aminera</w:t>
      </w:r>
      <w:proofErr w:type="spellEnd"/>
      <w:r w:rsidRPr="00192333">
        <w:rPr>
          <w:rFonts w:ascii="Times New Roman" w:eastAsia="Times New Roman" w:hAnsi="Times New Roman" w:cs="Times New Roman"/>
          <w:sz w:val="24"/>
          <w:szCs w:val="24"/>
          <w:lang w:eastAsia="de-AT"/>
        </w:rPr>
        <w:t xml:space="preserve"> verbreitet war.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sz w:val="24"/>
          <w:szCs w:val="24"/>
          <w:lang w:eastAsia="de-AT"/>
        </w:rPr>
        <w:t xml:space="preserve">Je nach Beerenfarbe werden verschiedene Spielarten unterschieden: rote Beeren – Roter Traminer, hellrot/rosa – Gewürztraminer, gelblich – Gelber Traminer. Die Spielarten zeigen unterschiedlichen würzigen Geschmack, wobei das </w:t>
      </w:r>
      <w:proofErr w:type="spellStart"/>
      <w:r w:rsidRPr="00192333">
        <w:rPr>
          <w:rFonts w:ascii="Times New Roman" w:eastAsia="Times New Roman" w:hAnsi="Times New Roman" w:cs="Times New Roman"/>
          <w:sz w:val="24"/>
          <w:szCs w:val="24"/>
          <w:lang w:eastAsia="de-AT"/>
        </w:rPr>
        <w:t>Terroir</w:t>
      </w:r>
      <w:proofErr w:type="spellEnd"/>
      <w:r w:rsidRPr="00192333">
        <w:rPr>
          <w:rFonts w:ascii="Times New Roman" w:eastAsia="Times New Roman" w:hAnsi="Times New Roman" w:cs="Times New Roman"/>
          <w:sz w:val="24"/>
          <w:szCs w:val="24"/>
          <w:lang w:eastAsia="de-AT"/>
        </w:rPr>
        <w:t xml:space="preserve"> </w:t>
      </w:r>
      <w:proofErr w:type="spellStart"/>
      <w:r w:rsidRPr="00192333">
        <w:rPr>
          <w:rFonts w:ascii="Times New Roman" w:eastAsia="Times New Roman" w:hAnsi="Times New Roman" w:cs="Times New Roman"/>
          <w:sz w:val="24"/>
          <w:szCs w:val="24"/>
          <w:lang w:eastAsia="de-AT"/>
        </w:rPr>
        <w:t>Einfluß</w:t>
      </w:r>
      <w:proofErr w:type="spellEnd"/>
      <w:r w:rsidRPr="00192333">
        <w:rPr>
          <w:rFonts w:ascii="Times New Roman" w:eastAsia="Times New Roman" w:hAnsi="Times New Roman" w:cs="Times New Roman"/>
          <w:sz w:val="24"/>
          <w:szCs w:val="24"/>
          <w:lang w:eastAsia="de-AT"/>
        </w:rPr>
        <w:t xml:space="preserve"> ausübt. Von der </w:t>
      </w:r>
      <w:proofErr w:type="spellStart"/>
      <w:r w:rsidRPr="00192333">
        <w:rPr>
          <w:rFonts w:ascii="Times New Roman" w:eastAsia="Times New Roman" w:hAnsi="Times New Roman" w:cs="Times New Roman"/>
          <w:sz w:val="24"/>
          <w:szCs w:val="24"/>
          <w:lang w:eastAsia="de-AT"/>
        </w:rPr>
        <w:t>Sorten</w:t>
      </w:r>
      <w:r w:rsidRPr="00192333">
        <w:rPr>
          <w:rFonts w:ascii="Times New Roman" w:eastAsia="Times New Roman" w:hAnsi="Times New Roman" w:cs="Times New Roman"/>
          <w:sz w:val="24"/>
          <w:szCs w:val="24"/>
          <w:lang w:eastAsia="de-AT"/>
        </w:rPr>
        <w:softHyphen/>
        <w:t>bezeichnung</w:t>
      </w:r>
      <w:proofErr w:type="spellEnd"/>
      <w:r w:rsidRPr="00192333">
        <w:rPr>
          <w:rFonts w:ascii="Times New Roman" w:eastAsia="Times New Roman" w:hAnsi="Times New Roman" w:cs="Times New Roman"/>
          <w:sz w:val="24"/>
          <w:szCs w:val="24"/>
          <w:lang w:eastAsia="de-AT"/>
        </w:rPr>
        <w:t xml:space="preserve"> können alle Spielarten des </w:t>
      </w:r>
      <w:proofErr w:type="spellStart"/>
      <w:r w:rsidRPr="00192333">
        <w:rPr>
          <w:rFonts w:ascii="Times New Roman" w:eastAsia="Times New Roman" w:hAnsi="Times New Roman" w:cs="Times New Roman"/>
          <w:sz w:val="24"/>
          <w:szCs w:val="24"/>
          <w:lang w:eastAsia="de-AT"/>
        </w:rPr>
        <w:t>Traminers</w:t>
      </w:r>
      <w:proofErr w:type="spellEnd"/>
      <w:r w:rsidRPr="00192333">
        <w:rPr>
          <w:rFonts w:ascii="Times New Roman" w:eastAsia="Times New Roman" w:hAnsi="Times New Roman" w:cs="Times New Roman"/>
          <w:sz w:val="24"/>
          <w:szCs w:val="24"/>
          <w:lang w:eastAsia="de-AT"/>
        </w:rPr>
        <w:t xml:space="preserve"> als Gewürztraminer bezeichnet werden. Traminer ist vielfach natürlicher Kreuzungspartner anderer Sorten, unter anderem auch beim Grünen Veltliner (Traminer x St. Georgen). </w:t>
      </w:r>
    </w:p>
    <w:p w:rsid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Anbaufläche und Verbreitung:</w:t>
      </w:r>
      <w:r w:rsidRPr="00192333">
        <w:rPr>
          <w:rFonts w:ascii="Times New Roman" w:eastAsia="Times New Roman" w:hAnsi="Times New Roman" w:cs="Times New Roman"/>
          <w:sz w:val="24"/>
          <w:szCs w:val="24"/>
          <w:lang w:eastAsia="de-AT"/>
        </w:rPr>
        <w:t xml:space="preserve"> 321 ha, 0,7 %. Die weltweit verbreitete Sorte wird in den Betrieben nur auf kleinen Flächen, für die Erzeugung von Spezialitäten, kultiviert. Die Standorte sind über alle Weinbaugebiete verstreut, besonders bekannt und beliebt ist </w:t>
      </w:r>
      <w:r w:rsidRPr="00192333">
        <w:rPr>
          <w:rFonts w:ascii="Times New Roman" w:eastAsia="Times New Roman" w:hAnsi="Times New Roman" w:cs="Times New Roman"/>
          <w:b/>
          <w:sz w:val="24"/>
          <w:szCs w:val="24"/>
          <w:lang w:eastAsia="de-AT"/>
        </w:rPr>
        <w:t>Traminer aus dem süd</w:t>
      </w:r>
      <w:r w:rsidRPr="00192333">
        <w:rPr>
          <w:rFonts w:ascii="Times New Roman" w:eastAsia="Times New Roman" w:hAnsi="Times New Roman" w:cs="Times New Roman"/>
          <w:b/>
          <w:sz w:val="24"/>
          <w:szCs w:val="24"/>
          <w:lang w:eastAsia="de-AT"/>
        </w:rPr>
        <w:softHyphen/>
        <w:t>oststeirischen Vulkanland</w:t>
      </w:r>
      <w:r w:rsidRPr="00192333">
        <w:rPr>
          <w:rFonts w:ascii="Times New Roman" w:eastAsia="Times New Roman" w:hAnsi="Times New Roman" w:cs="Times New Roman"/>
          <w:sz w:val="24"/>
          <w:szCs w:val="24"/>
          <w:lang w:eastAsia="de-AT"/>
        </w:rPr>
        <w:t xml:space="preserve">.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 xml:space="preserve">Wichtige </w:t>
      </w:r>
      <w:proofErr w:type="spellStart"/>
      <w:r w:rsidRPr="00192333">
        <w:rPr>
          <w:rFonts w:ascii="Times New Roman" w:eastAsia="Times New Roman" w:hAnsi="Times New Roman" w:cs="Times New Roman"/>
          <w:b/>
          <w:bCs/>
          <w:sz w:val="24"/>
          <w:szCs w:val="24"/>
          <w:lang w:eastAsia="de-AT"/>
        </w:rPr>
        <w:t>ampelografische</w:t>
      </w:r>
      <w:proofErr w:type="spellEnd"/>
      <w:r w:rsidRPr="00192333">
        <w:rPr>
          <w:rFonts w:ascii="Times New Roman" w:eastAsia="Times New Roman" w:hAnsi="Times New Roman" w:cs="Times New Roman"/>
          <w:b/>
          <w:bCs/>
          <w:sz w:val="24"/>
          <w:szCs w:val="24"/>
          <w:lang w:eastAsia="de-AT"/>
        </w:rPr>
        <w:t xml:space="preserve"> Merkmale</w:t>
      </w:r>
      <w:r w:rsidRPr="00192333">
        <w:rPr>
          <w:rFonts w:ascii="Times New Roman" w:eastAsia="Times New Roman" w:hAnsi="Times New Roman" w:cs="Times New Roman"/>
          <w:b/>
          <w:bCs/>
          <w:sz w:val="24"/>
          <w:szCs w:val="24"/>
          <w:lang w:eastAsia="de-AT"/>
        </w:rPr>
        <w:br/>
      </w:r>
      <w:r w:rsidRPr="00192333">
        <w:rPr>
          <w:rFonts w:ascii="Times New Roman" w:eastAsia="Times New Roman" w:hAnsi="Times New Roman" w:cs="Times New Roman"/>
          <w:sz w:val="24"/>
          <w:szCs w:val="24"/>
          <w:lang w:eastAsia="de-AT"/>
        </w:rPr>
        <w:t xml:space="preserve">Blatt: ist kleinblättrig, rundlich, </w:t>
      </w:r>
      <w:proofErr w:type="spellStart"/>
      <w:r w:rsidRPr="00192333">
        <w:rPr>
          <w:rFonts w:ascii="Times New Roman" w:eastAsia="Times New Roman" w:hAnsi="Times New Roman" w:cs="Times New Roman"/>
          <w:sz w:val="24"/>
          <w:szCs w:val="24"/>
          <w:lang w:eastAsia="de-AT"/>
        </w:rPr>
        <w:t>fünflappig</w:t>
      </w:r>
      <w:proofErr w:type="spellEnd"/>
      <w:r w:rsidRPr="00192333">
        <w:rPr>
          <w:rFonts w:ascii="Times New Roman" w:eastAsia="Times New Roman" w:hAnsi="Times New Roman" w:cs="Times New Roman"/>
          <w:sz w:val="24"/>
          <w:szCs w:val="24"/>
          <w:lang w:eastAsia="de-AT"/>
        </w:rPr>
        <w:t>, wenig gebuchtet, Stielbucht weit überlappend</w:t>
      </w:r>
      <w:r w:rsidRPr="00192333">
        <w:rPr>
          <w:rFonts w:ascii="Times New Roman" w:eastAsia="Times New Roman" w:hAnsi="Times New Roman" w:cs="Times New Roman"/>
          <w:sz w:val="24"/>
          <w:szCs w:val="24"/>
          <w:lang w:eastAsia="de-AT"/>
        </w:rPr>
        <w:br/>
        <w:t xml:space="preserve">Traube: ist </w:t>
      </w:r>
      <w:proofErr w:type="spellStart"/>
      <w:r w:rsidRPr="00192333">
        <w:rPr>
          <w:rFonts w:ascii="Times New Roman" w:eastAsia="Times New Roman" w:hAnsi="Times New Roman" w:cs="Times New Roman"/>
          <w:sz w:val="24"/>
          <w:szCs w:val="24"/>
          <w:lang w:eastAsia="de-AT"/>
        </w:rPr>
        <w:t>kleintraubig</w:t>
      </w:r>
      <w:proofErr w:type="spellEnd"/>
      <w:r w:rsidRPr="00192333">
        <w:rPr>
          <w:rFonts w:ascii="Times New Roman" w:eastAsia="Times New Roman" w:hAnsi="Times New Roman" w:cs="Times New Roman"/>
          <w:sz w:val="24"/>
          <w:szCs w:val="24"/>
          <w:lang w:eastAsia="de-AT"/>
        </w:rPr>
        <w:t xml:space="preserve">, mitteldicht, kegelförmig, geschultert, häufig kleine </w:t>
      </w:r>
      <w:proofErr w:type="spellStart"/>
      <w:r w:rsidRPr="00192333">
        <w:rPr>
          <w:rFonts w:ascii="Times New Roman" w:eastAsia="Times New Roman" w:hAnsi="Times New Roman" w:cs="Times New Roman"/>
          <w:sz w:val="24"/>
          <w:szCs w:val="24"/>
          <w:lang w:eastAsia="de-AT"/>
        </w:rPr>
        <w:t>Beitraube</w:t>
      </w:r>
      <w:proofErr w:type="spellEnd"/>
      <w:r w:rsidRPr="00192333">
        <w:rPr>
          <w:rFonts w:ascii="Times New Roman" w:eastAsia="Times New Roman" w:hAnsi="Times New Roman" w:cs="Times New Roman"/>
          <w:sz w:val="24"/>
          <w:szCs w:val="24"/>
          <w:lang w:eastAsia="de-AT"/>
        </w:rPr>
        <w:t xml:space="preserve">; Beeren rundlich bis oval, Beerenhaut dickschalig und je nach Spielart von gelb bis rot gefärbt; festes Fruchtfleisch mit wenig Säure, hoher Zuckergehalt und intensiv würziger Geschmack.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Bedeutung, Ansprüche:</w:t>
      </w:r>
      <w:r w:rsidRPr="00192333">
        <w:rPr>
          <w:rFonts w:ascii="Times New Roman" w:eastAsia="Times New Roman" w:hAnsi="Times New Roman" w:cs="Times New Roman"/>
          <w:sz w:val="24"/>
          <w:szCs w:val="24"/>
          <w:lang w:eastAsia="de-AT"/>
        </w:rPr>
        <w:t xml:space="preserve"> Ist eine Spezialsorte für hochreife </w:t>
      </w:r>
      <w:proofErr w:type="spellStart"/>
      <w:r w:rsidRPr="00192333">
        <w:rPr>
          <w:rFonts w:ascii="Times New Roman" w:eastAsia="Times New Roman" w:hAnsi="Times New Roman" w:cs="Times New Roman"/>
          <w:sz w:val="24"/>
          <w:szCs w:val="24"/>
          <w:lang w:eastAsia="de-AT"/>
        </w:rPr>
        <w:t>Bukettweine</w:t>
      </w:r>
      <w:proofErr w:type="spellEnd"/>
      <w:r w:rsidRPr="00192333">
        <w:rPr>
          <w:rFonts w:ascii="Times New Roman" w:eastAsia="Times New Roman" w:hAnsi="Times New Roman" w:cs="Times New Roman"/>
          <w:sz w:val="24"/>
          <w:szCs w:val="24"/>
          <w:lang w:eastAsia="de-AT"/>
        </w:rPr>
        <w:t xml:space="preserve">. Stellt hohe Ansprüche an Boden und Lage. Ist in der Blüte empfindlich und erbringt meist einen niedrigen Ertrag, aber hohen Zuckergehalt in den Beeren. </w:t>
      </w:r>
    </w:p>
    <w:p w:rsidR="00192333" w:rsidRPr="00192333" w:rsidRDefault="00192333" w:rsidP="00192333">
      <w:pPr>
        <w:spacing w:before="100" w:beforeAutospacing="1" w:after="100" w:afterAutospacing="1" w:line="240" w:lineRule="auto"/>
        <w:rPr>
          <w:rFonts w:ascii="Times New Roman" w:eastAsia="Times New Roman" w:hAnsi="Times New Roman" w:cs="Times New Roman"/>
          <w:sz w:val="24"/>
          <w:szCs w:val="24"/>
          <w:lang w:eastAsia="de-AT"/>
        </w:rPr>
      </w:pPr>
      <w:r w:rsidRPr="00192333">
        <w:rPr>
          <w:rFonts w:ascii="Times New Roman" w:eastAsia="Times New Roman" w:hAnsi="Times New Roman" w:cs="Times New Roman"/>
          <w:b/>
          <w:bCs/>
          <w:sz w:val="24"/>
          <w:szCs w:val="24"/>
          <w:lang w:eastAsia="de-AT"/>
        </w:rPr>
        <w:t>Wein:</w:t>
      </w:r>
      <w:r w:rsidRPr="00192333">
        <w:rPr>
          <w:rFonts w:ascii="Times New Roman" w:eastAsia="Times New Roman" w:hAnsi="Times New Roman" w:cs="Times New Roman"/>
          <w:sz w:val="24"/>
          <w:szCs w:val="24"/>
          <w:lang w:eastAsia="de-AT"/>
        </w:rPr>
        <w:t xml:space="preserve"> Die Weine sind </w:t>
      </w:r>
      <w:r w:rsidRPr="00192333">
        <w:rPr>
          <w:rFonts w:ascii="Times New Roman" w:eastAsia="Times New Roman" w:hAnsi="Times New Roman" w:cs="Times New Roman"/>
          <w:b/>
          <w:sz w:val="24"/>
          <w:szCs w:val="24"/>
          <w:lang w:eastAsia="de-AT"/>
        </w:rPr>
        <w:t xml:space="preserve">säurearm, aber </w:t>
      </w:r>
      <w:proofErr w:type="spellStart"/>
      <w:r w:rsidRPr="00192333">
        <w:rPr>
          <w:rFonts w:ascii="Times New Roman" w:eastAsia="Times New Roman" w:hAnsi="Times New Roman" w:cs="Times New Roman"/>
          <w:b/>
          <w:sz w:val="24"/>
          <w:szCs w:val="24"/>
          <w:lang w:eastAsia="de-AT"/>
        </w:rPr>
        <w:t>extrakt</w:t>
      </w:r>
      <w:proofErr w:type="spellEnd"/>
      <w:r w:rsidRPr="00192333">
        <w:rPr>
          <w:rFonts w:ascii="Times New Roman" w:eastAsia="Times New Roman" w:hAnsi="Times New Roman" w:cs="Times New Roman"/>
          <w:b/>
          <w:sz w:val="24"/>
          <w:szCs w:val="24"/>
          <w:lang w:eastAsia="de-AT"/>
        </w:rPr>
        <w:t>- und</w:t>
      </w:r>
      <w:r w:rsidRPr="00192333">
        <w:rPr>
          <w:rFonts w:ascii="Times New Roman" w:eastAsia="Times New Roman" w:hAnsi="Times New Roman" w:cs="Times New Roman"/>
          <w:sz w:val="24"/>
          <w:szCs w:val="24"/>
          <w:lang w:eastAsia="de-AT"/>
        </w:rPr>
        <w:t xml:space="preserve"> </w:t>
      </w:r>
      <w:proofErr w:type="spellStart"/>
      <w:r w:rsidRPr="00192333">
        <w:rPr>
          <w:rFonts w:ascii="Times New Roman" w:eastAsia="Times New Roman" w:hAnsi="Times New Roman" w:cs="Times New Roman"/>
          <w:b/>
          <w:sz w:val="24"/>
          <w:szCs w:val="24"/>
          <w:lang w:eastAsia="de-AT"/>
        </w:rPr>
        <w:t>aromenreich</w:t>
      </w:r>
      <w:proofErr w:type="spellEnd"/>
      <w:r w:rsidRPr="00192333">
        <w:rPr>
          <w:rFonts w:ascii="Times New Roman" w:eastAsia="Times New Roman" w:hAnsi="Times New Roman" w:cs="Times New Roman"/>
          <w:b/>
          <w:sz w:val="24"/>
          <w:szCs w:val="24"/>
          <w:lang w:eastAsia="de-AT"/>
        </w:rPr>
        <w:t xml:space="preserve"> (Rosen, </w:t>
      </w:r>
      <w:proofErr w:type="spellStart"/>
      <w:r w:rsidRPr="00192333">
        <w:rPr>
          <w:rFonts w:ascii="Times New Roman" w:eastAsia="Times New Roman" w:hAnsi="Times New Roman" w:cs="Times New Roman"/>
          <w:b/>
          <w:sz w:val="24"/>
          <w:szCs w:val="24"/>
          <w:lang w:eastAsia="de-AT"/>
        </w:rPr>
        <w:t>Zitrus</w:t>
      </w:r>
      <w:proofErr w:type="spellEnd"/>
      <w:r w:rsidRPr="00192333">
        <w:rPr>
          <w:rFonts w:ascii="Times New Roman" w:eastAsia="Times New Roman" w:hAnsi="Times New Roman" w:cs="Times New Roman"/>
          <w:b/>
          <w:sz w:val="24"/>
          <w:szCs w:val="24"/>
          <w:lang w:eastAsia="de-AT"/>
        </w:rPr>
        <w:t>, Walderdbeeren, Rosinen, Dörrobst)</w:t>
      </w:r>
      <w:r w:rsidRPr="00192333">
        <w:rPr>
          <w:rFonts w:ascii="Times New Roman" w:eastAsia="Times New Roman" w:hAnsi="Times New Roman" w:cs="Times New Roman"/>
          <w:sz w:val="24"/>
          <w:szCs w:val="24"/>
          <w:lang w:eastAsia="de-AT"/>
        </w:rPr>
        <w:t xml:space="preserve">, von guter Haltbarkeit und hohem Reifungspotenzial. Häufig haben Prädikatsweine eine </w:t>
      </w:r>
      <w:proofErr w:type="spellStart"/>
      <w:r w:rsidRPr="00192333">
        <w:rPr>
          <w:rFonts w:ascii="Times New Roman" w:eastAsia="Times New Roman" w:hAnsi="Times New Roman" w:cs="Times New Roman"/>
          <w:sz w:val="24"/>
          <w:szCs w:val="24"/>
          <w:lang w:eastAsia="de-AT"/>
        </w:rPr>
        <w:t>Restsüße</w:t>
      </w:r>
      <w:proofErr w:type="spellEnd"/>
      <w:r w:rsidRPr="00192333">
        <w:rPr>
          <w:rFonts w:ascii="Times New Roman" w:eastAsia="Times New Roman" w:hAnsi="Times New Roman" w:cs="Times New Roman"/>
          <w:sz w:val="24"/>
          <w:szCs w:val="24"/>
          <w:lang w:eastAsia="de-AT"/>
        </w:rPr>
        <w:t xml:space="preserve"> und eine dezente, gut harmonierende Herbe.</w:t>
      </w:r>
    </w:p>
    <w:p w:rsidR="00192333" w:rsidRDefault="00192333" w:rsidP="00192333">
      <w:pPr>
        <w:spacing w:before="100" w:beforeAutospacing="1" w:after="100" w:afterAutospacing="1" w:line="240" w:lineRule="auto"/>
        <w:rPr>
          <w:rFonts w:ascii="Times New Roman" w:eastAsia="Times New Roman" w:hAnsi="Times New Roman" w:cs="Times New Roman"/>
          <w:b/>
          <w:sz w:val="28"/>
          <w:szCs w:val="24"/>
          <w:u w:val="single"/>
          <w:lang w:eastAsia="de-AT"/>
        </w:rPr>
      </w:pPr>
      <w:r w:rsidRPr="00192333">
        <w:rPr>
          <w:rFonts w:ascii="Times New Roman" w:eastAsia="Times New Roman" w:hAnsi="Times New Roman" w:cs="Times New Roman"/>
          <w:b/>
          <w:sz w:val="28"/>
          <w:szCs w:val="24"/>
          <w:u w:val="single"/>
          <w:lang w:eastAsia="de-AT"/>
        </w:rPr>
        <w:t>Weinbaugebiete:</w:t>
      </w:r>
    </w:p>
    <w:p w:rsidR="00192333" w:rsidRPr="00192333" w:rsidRDefault="00192333" w:rsidP="00192333">
      <w:pPr>
        <w:pBdr>
          <w:top w:val="single" w:sz="12" w:space="1" w:color="auto"/>
          <w:bottom w:val="single" w:sz="12" w:space="1" w:color="auto"/>
        </w:pBdr>
        <w:rPr>
          <w:b/>
          <w:u w:val="single"/>
        </w:rPr>
      </w:pPr>
      <w:r>
        <w:br/>
      </w:r>
      <w:r w:rsidRPr="00192333">
        <w:rPr>
          <w:b/>
          <w:u w:val="single"/>
        </w:rPr>
        <w:t>Passend zu Speisen:</w:t>
      </w:r>
    </w:p>
    <w:p w:rsidR="00192333" w:rsidRDefault="00192333" w:rsidP="00192333">
      <w:pPr>
        <w:pBdr>
          <w:top w:val="single" w:sz="12" w:space="1" w:color="auto"/>
          <w:bottom w:val="single" w:sz="12" w:space="1" w:color="auto"/>
        </w:pBdr>
      </w:pPr>
    </w:p>
    <w:p w:rsidR="00192333" w:rsidRDefault="00192333" w:rsidP="00192333">
      <w:r>
        <w:br/>
        <w:t>__________________________________________________________________________</w:t>
      </w:r>
    </w:p>
    <w:p w:rsidR="00C06890" w:rsidRDefault="00C06890">
      <w:r>
        <w:br w:type="page"/>
      </w:r>
    </w:p>
    <w:p w:rsidR="00C06890" w:rsidRPr="00C06890" w:rsidRDefault="00C06890" w:rsidP="00C0689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61312" behindDoc="1" locked="0" layoutInCell="1" allowOverlap="1">
            <wp:simplePos x="0" y="0"/>
            <wp:positionH relativeFrom="column">
              <wp:posOffset>4474210</wp:posOffset>
            </wp:positionH>
            <wp:positionV relativeFrom="paragraph">
              <wp:posOffset>-166370</wp:posOffset>
            </wp:positionV>
            <wp:extent cx="1148080" cy="1139190"/>
            <wp:effectExtent l="19050" t="0" r="0" b="0"/>
            <wp:wrapTight wrapText="bothSides">
              <wp:wrapPolygon edited="0">
                <wp:start x="-358" y="0"/>
                <wp:lineTo x="-358" y="21311"/>
                <wp:lineTo x="21504" y="21311"/>
                <wp:lineTo x="21504" y="0"/>
                <wp:lineTo x="-358" y="0"/>
              </wp:wrapPolygon>
            </wp:wrapTight>
            <wp:docPr id="7" name="Bild 7" descr="Ein Bild zeigt Trauben der Rebsorte Sauvigno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 Bild zeigt Trauben der Rebsorte Sauvignon Blanc"/>
                    <pic:cNvPicPr>
                      <a:picLocks noChangeAspect="1" noChangeArrowheads="1"/>
                    </pic:cNvPicPr>
                  </pic:nvPicPr>
                  <pic:blipFill>
                    <a:blip r:embed="rId7" cstate="print"/>
                    <a:srcRect/>
                    <a:stretch>
                      <a:fillRect/>
                    </a:stretch>
                  </pic:blipFill>
                  <pic:spPr bwMode="auto">
                    <a:xfrm>
                      <a:off x="0" y="0"/>
                      <a:ext cx="1148080" cy="1139190"/>
                    </a:xfrm>
                    <a:prstGeom prst="rect">
                      <a:avLst/>
                    </a:prstGeom>
                    <a:noFill/>
                    <a:ln w="9525">
                      <a:noFill/>
                      <a:miter lim="800000"/>
                      <a:headEnd/>
                      <a:tailEnd/>
                    </a:ln>
                  </pic:spPr>
                </pic:pic>
              </a:graphicData>
            </a:graphic>
          </wp:anchor>
        </w:drawing>
      </w:r>
      <w:r w:rsidRPr="00C06890">
        <w:rPr>
          <w:rFonts w:ascii="Times New Roman" w:eastAsia="Times New Roman" w:hAnsi="Times New Roman" w:cs="Times New Roman"/>
          <w:b/>
          <w:bCs/>
          <w:kern w:val="36"/>
          <w:sz w:val="48"/>
          <w:szCs w:val="48"/>
          <w:lang w:eastAsia="de-AT"/>
        </w:rPr>
        <w:t>Sauvignon Blanc</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Herkunft:</w:t>
      </w:r>
      <w:r w:rsidRPr="00C06890">
        <w:rPr>
          <w:rFonts w:ascii="Times New Roman" w:eastAsia="Times New Roman" w:hAnsi="Times New Roman" w:cs="Times New Roman"/>
          <w:sz w:val="24"/>
          <w:szCs w:val="24"/>
          <w:lang w:eastAsia="de-AT"/>
        </w:rPr>
        <w:t xml:space="preserve"> Frankreich, Loire Gebiet. In der Steiermark wurde die Sorte bereits im 19. Jahrhundert unter der Bezeichnung Muskat-</w:t>
      </w:r>
      <w:proofErr w:type="spellStart"/>
      <w:r w:rsidRPr="00C06890">
        <w:rPr>
          <w:rFonts w:ascii="Times New Roman" w:eastAsia="Times New Roman" w:hAnsi="Times New Roman" w:cs="Times New Roman"/>
          <w:sz w:val="24"/>
          <w:szCs w:val="24"/>
          <w:lang w:eastAsia="de-AT"/>
        </w:rPr>
        <w:t>Sylvaner</w:t>
      </w:r>
      <w:proofErr w:type="spellEnd"/>
      <w:r w:rsidRPr="00C06890">
        <w:rPr>
          <w:rFonts w:ascii="Times New Roman" w:eastAsia="Times New Roman" w:hAnsi="Times New Roman" w:cs="Times New Roman"/>
          <w:sz w:val="24"/>
          <w:szCs w:val="24"/>
          <w:lang w:eastAsia="de-AT"/>
        </w:rPr>
        <w:t xml:space="preserve"> von Erzherzog Johann eingeführt.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Reifezeit:</w:t>
      </w:r>
      <w:r w:rsidRPr="00C06890">
        <w:rPr>
          <w:rFonts w:ascii="Times New Roman" w:eastAsia="Times New Roman" w:hAnsi="Times New Roman" w:cs="Times New Roman"/>
          <w:sz w:val="24"/>
          <w:szCs w:val="24"/>
          <w:lang w:eastAsia="de-AT"/>
        </w:rPr>
        <w:t xml:space="preserve"> mittel bis spät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Abstammung:</w:t>
      </w:r>
      <w:r w:rsidRPr="00C06890">
        <w:rPr>
          <w:rFonts w:ascii="Times New Roman" w:eastAsia="Times New Roman" w:hAnsi="Times New Roman" w:cs="Times New Roman"/>
          <w:sz w:val="24"/>
          <w:szCs w:val="24"/>
          <w:lang w:eastAsia="de-AT"/>
        </w:rPr>
        <w:t xml:space="preserve"> Natürliche Kreuzung aus Traminer x </w:t>
      </w:r>
      <w:proofErr w:type="spellStart"/>
      <w:r w:rsidRPr="00C06890">
        <w:rPr>
          <w:rFonts w:ascii="Times New Roman" w:eastAsia="Times New Roman" w:hAnsi="Times New Roman" w:cs="Times New Roman"/>
          <w:sz w:val="24"/>
          <w:szCs w:val="24"/>
          <w:lang w:eastAsia="de-AT"/>
        </w:rPr>
        <w:t>Chenin</w:t>
      </w:r>
      <w:proofErr w:type="spellEnd"/>
      <w:r w:rsidRPr="00C06890">
        <w:rPr>
          <w:rFonts w:ascii="Times New Roman" w:eastAsia="Times New Roman" w:hAnsi="Times New Roman" w:cs="Times New Roman"/>
          <w:sz w:val="24"/>
          <w:szCs w:val="24"/>
          <w:lang w:eastAsia="de-AT"/>
        </w:rPr>
        <w:t xml:space="preserve"> Blanc. Die früher übliche Bezeichnung Muskat-</w:t>
      </w:r>
      <w:proofErr w:type="spellStart"/>
      <w:r w:rsidRPr="00C06890">
        <w:rPr>
          <w:rFonts w:ascii="Times New Roman" w:eastAsia="Times New Roman" w:hAnsi="Times New Roman" w:cs="Times New Roman"/>
          <w:sz w:val="24"/>
          <w:szCs w:val="24"/>
          <w:lang w:eastAsia="de-AT"/>
        </w:rPr>
        <w:t>Sylvaner</w:t>
      </w:r>
      <w:proofErr w:type="spellEnd"/>
      <w:r w:rsidRPr="00C06890">
        <w:rPr>
          <w:rFonts w:ascii="Times New Roman" w:eastAsia="Times New Roman" w:hAnsi="Times New Roman" w:cs="Times New Roman"/>
          <w:sz w:val="24"/>
          <w:szCs w:val="24"/>
          <w:lang w:eastAsia="de-AT"/>
        </w:rPr>
        <w:t xml:space="preserve"> ist heute untersagt, da sie irreführend ist. Sie ist mit keiner Muskatsorte und nicht mit dem </w:t>
      </w:r>
      <w:proofErr w:type="spellStart"/>
      <w:r w:rsidRPr="00C06890">
        <w:rPr>
          <w:rFonts w:ascii="Times New Roman" w:eastAsia="Times New Roman" w:hAnsi="Times New Roman" w:cs="Times New Roman"/>
          <w:sz w:val="24"/>
          <w:szCs w:val="24"/>
          <w:lang w:eastAsia="de-AT"/>
        </w:rPr>
        <w:t>Sylvaner</w:t>
      </w:r>
      <w:proofErr w:type="spellEnd"/>
      <w:r w:rsidRPr="00C06890">
        <w:rPr>
          <w:rFonts w:ascii="Times New Roman" w:eastAsia="Times New Roman" w:hAnsi="Times New Roman" w:cs="Times New Roman"/>
          <w:sz w:val="24"/>
          <w:szCs w:val="24"/>
          <w:lang w:eastAsia="de-AT"/>
        </w:rPr>
        <w:t xml:space="preserve"> verwandt und besitzt kein Muskataroma.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Anbaufläche und Verbreitung:</w:t>
      </w:r>
      <w:r w:rsidRPr="00C06890">
        <w:rPr>
          <w:rFonts w:ascii="Times New Roman" w:eastAsia="Times New Roman" w:hAnsi="Times New Roman" w:cs="Times New Roman"/>
          <w:sz w:val="24"/>
          <w:szCs w:val="24"/>
          <w:lang w:eastAsia="de-AT"/>
        </w:rPr>
        <w:t xml:space="preserve"> 933 ha, 2,0 %. In Österreich hat sich die Anbaufläche von 1999 bis 2009 verdoppelt und ist weiter zunehmend in Niederösterreich, dem Burgenland und der Steiermark.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sz w:val="24"/>
          <w:szCs w:val="24"/>
          <w:lang w:eastAsia="de-AT"/>
        </w:rPr>
        <w:t> </w:t>
      </w:r>
      <w:r w:rsidRPr="00C06890">
        <w:rPr>
          <w:rFonts w:ascii="Times New Roman" w:eastAsia="Times New Roman" w:hAnsi="Times New Roman" w:cs="Times New Roman"/>
          <w:b/>
          <w:bCs/>
          <w:sz w:val="24"/>
          <w:szCs w:val="24"/>
          <w:lang w:eastAsia="de-AT"/>
        </w:rPr>
        <w:t xml:space="preserve">Wichtige </w:t>
      </w:r>
      <w:proofErr w:type="spellStart"/>
      <w:r w:rsidRPr="00C06890">
        <w:rPr>
          <w:rFonts w:ascii="Times New Roman" w:eastAsia="Times New Roman" w:hAnsi="Times New Roman" w:cs="Times New Roman"/>
          <w:b/>
          <w:bCs/>
          <w:sz w:val="24"/>
          <w:szCs w:val="24"/>
          <w:lang w:eastAsia="de-AT"/>
        </w:rPr>
        <w:t>ampelografische</w:t>
      </w:r>
      <w:proofErr w:type="spellEnd"/>
      <w:r w:rsidRPr="00C06890">
        <w:rPr>
          <w:rFonts w:ascii="Times New Roman" w:eastAsia="Times New Roman" w:hAnsi="Times New Roman" w:cs="Times New Roman"/>
          <w:b/>
          <w:bCs/>
          <w:sz w:val="24"/>
          <w:szCs w:val="24"/>
          <w:lang w:eastAsia="de-AT"/>
        </w:rPr>
        <w:t xml:space="preserve"> Merkmale</w:t>
      </w:r>
      <w:r w:rsidRPr="00C06890">
        <w:rPr>
          <w:rFonts w:ascii="Times New Roman" w:eastAsia="Times New Roman" w:hAnsi="Times New Roman" w:cs="Times New Roman"/>
          <w:b/>
          <w:bCs/>
          <w:sz w:val="24"/>
          <w:szCs w:val="24"/>
          <w:lang w:eastAsia="de-AT"/>
        </w:rPr>
        <w:br/>
      </w:r>
      <w:r w:rsidRPr="00C06890">
        <w:rPr>
          <w:rFonts w:ascii="Times New Roman" w:eastAsia="Times New Roman" w:hAnsi="Times New Roman" w:cs="Times New Roman"/>
          <w:sz w:val="24"/>
          <w:szCs w:val="24"/>
          <w:lang w:eastAsia="de-AT"/>
        </w:rPr>
        <w:t xml:space="preserve">Traube: ist </w:t>
      </w:r>
      <w:proofErr w:type="spellStart"/>
      <w:r w:rsidRPr="00C06890">
        <w:rPr>
          <w:rFonts w:ascii="Times New Roman" w:eastAsia="Times New Roman" w:hAnsi="Times New Roman" w:cs="Times New Roman"/>
          <w:sz w:val="24"/>
          <w:szCs w:val="24"/>
          <w:lang w:eastAsia="de-AT"/>
        </w:rPr>
        <w:t>kleintraubig</w:t>
      </w:r>
      <w:proofErr w:type="spellEnd"/>
      <w:r w:rsidRPr="00C06890">
        <w:rPr>
          <w:rFonts w:ascii="Times New Roman" w:eastAsia="Times New Roman" w:hAnsi="Times New Roman" w:cs="Times New Roman"/>
          <w:sz w:val="24"/>
          <w:szCs w:val="24"/>
          <w:lang w:eastAsia="de-AT"/>
        </w:rPr>
        <w:t xml:space="preserve">, </w:t>
      </w:r>
      <w:proofErr w:type="spellStart"/>
      <w:r w:rsidRPr="00C06890">
        <w:rPr>
          <w:rFonts w:ascii="Times New Roman" w:eastAsia="Times New Roman" w:hAnsi="Times New Roman" w:cs="Times New Roman"/>
          <w:sz w:val="24"/>
          <w:szCs w:val="24"/>
          <w:lang w:eastAsia="de-AT"/>
        </w:rPr>
        <w:t>dichtbeerig</w:t>
      </w:r>
      <w:proofErr w:type="spellEnd"/>
      <w:r w:rsidRPr="00C06890">
        <w:rPr>
          <w:rFonts w:ascii="Times New Roman" w:eastAsia="Times New Roman" w:hAnsi="Times New Roman" w:cs="Times New Roman"/>
          <w:sz w:val="24"/>
          <w:szCs w:val="24"/>
          <w:lang w:eastAsia="de-AT"/>
        </w:rPr>
        <w:t xml:space="preserve">, zylindrisch, geschultert, mit runden bis ovalen grüngelben Beeren mit </w:t>
      </w:r>
      <w:r w:rsidRPr="00C06890">
        <w:rPr>
          <w:rFonts w:ascii="Times New Roman" w:eastAsia="Times New Roman" w:hAnsi="Times New Roman" w:cs="Times New Roman"/>
          <w:b/>
          <w:sz w:val="24"/>
          <w:szCs w:val="24"/>
          <w:lang w:eastAsia="de-AT"/>
        </w:rPr>
        <w:t>würzigem, krautig-grasigem</w:t>
      </w:r>
      <w:r w:rsidRPr="00C06890">
        <w:rPr>
          <w:rFonts w:ascii="Times New Roman" w:eastAsia="Times New Roman" w:hAnsi="Times New Roman" w:cs="Times New Roman"/>
          <w:sz w:val="24"/>
          <w:szCs w:val="24"/>
          <w:lang w:eastAsia="de-AT"/>
        </w:rPr>
        <w:t xml:space="preserve"> Geschmack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Bedeutung, Ansprüche:</w:t>
      </w:r>
      <w:r w:rsidRPr="00C06890">
        <w:rPr>
          <w:rFonts w:ascii="Times New Roman" w:eastAsia="Times New Roman" w:hAnsi="Times New Roman" w:cs="Times New Roman"/>
          <w:sz w:val="24"/>
          <w:szCs w:val="24"/>
          <w:lang w:eastAsia="de-AT"/>
        </w:rPr>
        <w:t xml:space="preserve"> Sowohl in der Steiermark, dem Burgenland und in Niederösterreich werden großartige Spitzenweine mit großem Entwicklungspotenzial erzeugt. Verlangt gute Lagen, aber eher karge Böden. Die Sorte ist sehr starkwüchsig und benötigt mehr Laubarbeit. Die </w:t>
      </w:r>
      <w:proofErr w:type="spellStart"/>
      <w:r w:rsidRPr="00C06890">
        <w:rPr>
          <w:rFonts w:ascii="Times New Roman" w:eastAsia="Times New Roman" w:hAnsi="Times New Roman" w:cs="Times New Roman"/>
          <w:sz w:val="24"/>
          <w:szCs w:val="24"/>
          <w:lang w:eastAsia="de-AT"/>
        </w:rPr>
        <w:t>Methoxypyrazine</w:t>
      </w:r>
      <w:proofErr w:type="spellEnd"/>
      <w:r w:rsidRPr="00C06890">
        <w:rPr>
          <w:rFonts w:ascii="Times New Roman" w:eastAsia="Times New Roman" w:hAnsi="Times New Roman" w:cs="Times New Roman"/>
          <w:sz w:val="24"/>
          <w:szCs w:val="24"/>
          <w:lang w:eastAsia="de-AT"/>
        </w:rPr>
        <w:t xml:space="preserve"> (Geruch nach Paprika und grünem Pfeffer) und </w:t>
      </w:r>
      <w:proofErr w:type="spellStart"/>
      <w:r w:rsidRPr="00C06890">
        <w:rPr>
          <w:rFonts w:ascii="Times New Roman" w:eastAsia="Times New Roman" w:hAnsi="Times New Roman" w:cs="Times New Roman"/>
          <w:sz w:val="24"/>
          <w:szCs w:val="24"/>
          <w:lang w:eastAsia="de-AT"/>
        </w:rPr>
        <w:t>Mercaptane</w:t>
      </w:r>
      <w:proofErr w:type="spellEnd"/>
      <w:r w:rsidRPr="00C06890">
        <w:rPr>
          <w:rFonts w:ascii="Times New Roman" w:eastAsia="Times New Roman" w:hAnsi="Times New Roman" w:cs="Times New Roman"/>
          <w:sz w:val="24"/>
          <w:szCs w:val="24"/>
          <w:lang w:eastAsia="de-AT"/>
        </w:rPr>
        <w:t xml:space="preserve"> (Aromen, die an Grapefruit, Passionsfrucht und schwarze Johannisbeeren erinnern) sind extrem lichtempfindlich und können durch Maßnahmen wie das Entblättern der Traubenzone stark abgebaut </w:t>
      </w:r>
      <w:proofErr w:type="gramStart"/>
      <w:r w:rsidRPr="00C06890">
        <w:rPr>
          <w:rFonts w:ascii="Times New Roman" w:eastAsia="Times New Roman" w:hAnsi="Times New Roman" w:cs="Times New Roman"/>
          <w:sz w:val="24"/>
          <w:szCs w:val="24"/>
          <w:lang w:eastAsia="de-AT"/>
        </w:rPr>
        <w:t>werden</w:t>
      </w:r>
      <w:proofErr w:type="gramEnd"/>
      <w:r w:rsidRPr="00C06890">
        <w:rPr>
          <w:rFonts w:ascii="Times New Roman" w:eastAsia="Times New Roman" w:hAnsi="Times New Roman" w:cs="Times New Roman"/>
          <w:sz w:val="24"/>
          <w:szCs w:val="24"/>
          <w:lang w:eastAsia="de-AT"/>
        </w:rPr>
        <w:t xml:space="preserve">. Diese lichtempfindlichen </w:t>
      </w:r>
      <w:proofErr w:type="spellStart"/>
      <w:r w:rsidRPr="00C06890">
        <w:rPr>
          <w:rFonts w:ascii="Times New Roman" w:eastAsia="Times New Roman" w:hAnsi="Times New Roman" w:cs="Times New Roman"/>
          <w:sz w:val="24"/>
          <w:szCs w:val="24"/>
          <w:lang w:eastAsia="de-AT"/>
        </w:rPr>
        <w:t>Aromastoffe</w:t>
      </w:r>
      <w:proofErr w:type="spellEnd"/>
      <w:r w:rsidRPr="00C06890">
        <w:rPr>
          <w:rFonts w:ascii="Times New Roman" w:eastAsia="Times New Roman" w:hAnsi="Times New Roman" w:cs="Times New Roman"/>
          <w:sz w:val="24"/>
          <w:szCs w:val="24"/>
          <w:lang w:eastAsia="de-AT"/>
        </w:rPr>
        <w:t xml:space="preserve"> sind für den charakteristischen Geruch und Geschmack verantwortlich. Je dichter die </w:t>
      </w:r>
      <w:proofErr w:type="spellStart"/>
      <w:r w:rsidRPr="00C06890">
        <w:rPr>
          <w:rFonts w:ascii="Times New Roman" w:eastAsia="Times New Roman" w:hAnsi="Times New Roman" w:cs="Times New Roman"/>
          <w:sz w:val="24"/>
          <w:szCs w:val="24"/>
          <w:lang w:eastAsia="de-AT"/>
        </w:rPr>
        <w:t>Laubwand</w:t>
      </w:r>
      <w:proofErr w:type="spellEnd"/>
      <w:r w:rsidRPr="00C06890">
        <w:rPr>
          <w:rFonts w:ascii="Times New Roman" w:eastAsia="Times New Roman" w:hAnsi="Times New Roman" w:cs="Times New Roman"/>
          <w:sz w:val="24"/>
          <w:szCs w:val="24"/>
          <w:lang w:eastAsia="de-AT"/>
        </w:rPr>
        <w:t xml:space="preserve"> in der Reifephase ist, desto höher liegt der Gehalt der </w:t>
      </w:r>
      <w:proofErr w:type="spellStart"/>
      <w:r w:rsidRPr="00C06890">
        <w:rPr>
          <w:rFonts w:ascii="Times New Roman" w:eastAsia="Times New Roman" w:hAnsi="Times New Roman" w:cs="Times New Roman"/>
          <w:sz w:val="24"/>
          <w:szCs w:val="24"/>
          <w:lang w:eastAsia="de-AT"/>
        </w:rPr>
        <w:t>Methoxypyrazine</w:t>
      </w:r>
      <w:proofErr w:type="spellEnd"/>
      <w:r w:rsidRPr="00C06890">
        <w:rPr>
          <w:rFonts w:ascii="Times New Roman" w:eastAsia="Times New Roman" w:hAnsi="Times New Roman" w:cs="Times New Roman"/>
          <w:sz w:val="24"/>
          <w:szCs w:val="24"/>
          <w:lang w:eastAsia="de-AT"/>
        </w:rPr>
        <w:t xml:space="preserve">. Der Winzer kann über die </w:t>
      </w:r>
      <w:proofErr w:type="spellStart"/>
      <w:r w:rsidRPr="00C06890">
        <w:rPr>
          <w:rFonts w:ascii="Times New Roman" w:eastAsia="Times New Roman" w:hAnsi="Times New Roman" w:cs="Times New Roman"/>
          <w:sz w:val="24"/>
          <w:szCs w:val="24"/>
          <w:lang w:eastAsia="de-AT"/>
        </w:rPr>
        <w:t>Terminisierung</w:t>
      </w:r>
      <w:proofErr w:type="spellEnd"/>
      <w:r w:rsidRPr="00C06890">
        <w:rPr>
          <w:rFonts w:ascii="Times New Roman" w:eastAsia="Times New Roman" w:hAnsi="Times New Roman" w:cs="Times New Roman"/>
          <w:sz w:val="24"/>
          <w:szCs w:val="24"/>
          <w:lang w:eastAsia="de-AT"/>
        </w:rPr>
        <w:t xml:space="preserve"> der </w:t>
      </w:r>
      <w:proofErr w:type="spellStart"/>
      <w:r w:rsidRPr="00C06890">
        <w:rPr>
          <w:rFonts w:ascii="Times New Roman" w:eastAsia="Times New Roman" w:hAnsi="Times New Roman" w:cs="Times New Roman"/>
          <w:sz w:val="24"/>
          <w:szCs w:val="24"/>
          <w:lang w:eastAsia="de-AT"/>
        </w:rPr>
        <w:t>Teilentblätterung</w:t>
      </w:r>
      <w:proofErr w:type="spellEnd"/>
      <w:r w:rsidRPr="00C06890">
        <w:rPr>
          <w:rFonts w:ascii="Times New Roman" w:eastAsia="Times New Roman" w:hAnsi="Times New Roman" w:cs="Times New Roman"/>
          <w:sz w:val="24"/>
          <w:szCs w:val="24"/>
          <w:lang w:eastAsia="de-AT"/>
        </w:rPr>
        <w:t xml:space="preserve"> den Gehalt beeinflussen,  wenn ein grün-vegetativer Sortentypus gewünscht wird oder nicht. Sauvignon Blanc ist sehr anfällig für Peronospora und </w:t>
      </w:r>
      <w:proofErr w:type="spellStart"/>
      <w:r w:rsidRPr="00C06890">
        <w:rPr>
          <w:rFonts w:ascii="Times New Roman" w:eastAsia="Times New Roman" w:hAnsi="Times New Roman" w:cs="Times New Roman"/>
          <w:sz w:val="24"/>
          <w:szCs w:val="24"/>
          <w:lang w:eastAsia="de-AT"/>
        </w:rPr>
        <w:t>Oidium</w:t>
      </w:r>
      <w:proofErr w:type="spellEnd"/>
      <w:r w:rsidRPr="00C06890">
        <w:rPr>
          <w:rFonts w:ascii="Times New Roman" w:eastAsia="Times New Roman" w:hAnsi="Times New Roman" w:cs="Times New Roman"/>
          <w:sz w:val="24"/>
          <w:szCs w:val="24"/>
          <w:lang w:eastAsia="de-AT"/>
        </w:rPr>
        <w:t xml:space="preserve">.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 xml:space="preserve">Wein: </w:t>
      </w:r>
      <w:r w:rsidRPr="00C06890">
        <w:rPr>
          <w:rFonts w:ascii="Times New Roman" w:eastAsia="Times New Roman" w:hAnsi="Times New Roman" w:cs="Times New Roman"/>
          <w:sz w:val="24"/>
          <w:szCs w:val="24"/>
          <w:lang w:eastAsia="de-AT"/>
        </w:rPr>
        <w:t xml:space="preserve">Die weltweit verbreitete Sorte hat ein charakteristisches Bukett, welches bei Weinen </w:t>
      </w:r>
      <w:r w:rsidRPr="00C06890">
        <w:rPr>
          <w:rFonts w:ascii="Times New Roman" w:eastAsia="Times New Roman" w:hAnsi="Times New Roman" w:cs="Times New Roman"/>
          <w:b/>
          <w:sz w:val="24"/>
          <w:szCs w:val="24"/>
          <w:lang w:eastAsia="de-AT"/>
        </w:rPr>
        <w:t xml:space="preserve">aus nicht </w:t>
      </w:r>
      <w:proofErr w:type="spellStart"/>
      <w:r w:rsidRPr="00C06890">
        <w:rPr>
          <w:rFonts w:ascii="Times New Roman" w:eastAsia="Times New Roman" w:hAnsi="Times New Roman" w:cs="Times New Roman"/>
          <w:b/>
          <w:sz w:val="24"/>
          <w:szCs w:val="24"/>
          <w:lang w:eastAsia="de-AT"/>
        </w:rPr>
        <w:t>vollreifen</w:t>
      </w:r>
      <w:proofErr w:type="spellEnd"/>
      <w:r w:rsidRPr="00C06890">
        <w:rPr>
          <w:rFonts w:ascii="Times New Roman" w:eastAsia="Times New Roman" w:hAnsi="Times New Roman" w:cs="Times New Roman"/>
          <w:b/>
          <w:sz w:val="24"/>
          <w:szCs w:val="24"/>
          <w:lang w:eastAsia="de-AT"/>
        </w:rPr>
        <w:t xml:space="preserve"> Trauben aufdringlich unreif, grasig</w:t>
      </w:r>
      <w:r w:rsidRPr="00C06890">
        <w:rPr>
          <w:rFonts w:ascii="Times New Roman" w:eastAsia="Times New Roman" w:hAnsi="Times New Roman" w:cs="Times New Roman"/>
          <w:sz w:val="24"/>
          <w:szCs w:val="24"/>
          <w:lang w:eastAsia="de-AT"/>
        </w:rPr>
        <w:t xml:space="preserve"> sein kann - bei </w:t>
      </w:r>
      <w:r w:rsidRPr="00C06890">
        <w:rPr>
          <w:rFonts w:ascii="Times New Roman" w:eastAsia="Times New Roman" w:hAnsi="Times New Roman" w:cs="Times New Roman"/>
          <w:b/>
          <w:sz w:val="24"/>
          <w:szCs w:val="24"/>
          <w:lang w:eastAsia="de-AT"/>
        </w:rPr>
        <w:t xml:space="preserve">reifen Trauben entwickelt sich eine </w:t>
      </w:r>
      <w:proofErr w:type="spellStart"/>
      <w:r w:rsidRPr="00C06890">
        <w:rPr>
          <w:rFonts w:ascii="Times New Roman" w:eastAsia="Times New Roman" w:hAnsi="Times New Roman" w:cs="Times New Roman"/>
          <w:b/>
          <w:sz w:val="24"/>
          <w:szCs w:val="24"/>
          <w:lang w:eastAsia="de-AT"/>
        </w:rPr>
        <w:t>Aromavielfalt</w:t>
      </w:r>
      <w:proofErr w:type="spellEnd"/>
      <w:r w:rsidRPr="00C06890">
        <w:rPr>
          <w:rFonts w:ascii="Times New Roman" w:eastAsia="Times New Roman" w:hAnsi="Times New Roman" w:cs="Times New Roman"/>
          <w:b/>
          <w:sz w:val="24"/>
          <w:szCs w:val="24"/>
          <w:lang w:eastAsia="de-AT"/>
        </w:rPr>
        <w:t xml:space="preserve"> nach Schwarzen Johannisbeeren, Stachelbeeren und tropischen Früchten.</w:t>
      </w:r>
      <w:r w:rsidRPr="00C06890">
        <w:rPr>
          <w:rFonts w:ascii="Times New Roman" w:eastAsia="Times New Roman" w:hAnsi="Times New Roman" w:cs="Times New Roman"/>
          <w:sz w:val="24"/>
          <w:szCs w:val="24"/>
          <w:lang w:eastAsia="de-AT"/>
        </w:rPr>
        <w:t xml:space="preserve"> Die Weine entwickeln sich je nach Reifegrad von dezent bis hin zu sehr komplex, welche in Verbindung mit </w:t>
      </w:r>
      <w:proofErr w:type="spellStart"/>
      <w:r w:rsidRPr="00C06890">
        <w:rPr>
          <w:rFonts w:ascii="Times New Roman" w:eastAsia="Times New Roman" w:hAnsi="Times New Roman" w:cs="Times New Roman"/>
          <w:sz w:val="24"/>
          <w:szCs w:val="24"/>
          <w:lang w:eastAsia="de-AT"/>
        </w:rPr>
        <w:t>Barriquausbau</w:t>
      </w:r>
      <w:proofErr w:type="spellEnd"/>
      <w:r w:rsidRPr="00C06890">
        <w:rPr>
          <w:rFonts w:ascii="Times New Roman" w:eastAsia="Times New Roman" w:hAnsi="Times New Roman" w:cs="Times New Roman"/>
          <w:sz w:val="24"/>
          <w:szCs w:val="24"/>
          <w:lang w:eastAsia="de-AT"/>
        </w:rPr>
        <w:t xml:space="preserve"> und biologischem Säureabbau ein großes Entwicklungspotenzial haben. Bei sehr reifem Traubenmaterial treten die vielfältigen </w:t>
      </w:r>
      <w:proofErr w:type="spellStart"/>
      <w:r w:rsidRPr="00C06890">
        <w:rPr>
          <w:rFonts w:ascii="Times New Roman" w:eastAsia="Times New Roman" w:hAnsi="Times New Roman" w:cs="Times New Roman"/>
          <w:sz w:val="24"/>
          <w:szCs w:val="24"/>
          <w:lang w:eastAsia="de-AT"/>
        </w:rPr>
        <w:t>Aromanuancen</w:t>
      </w:r>
      <w:proofErr w:type="spellEnd"/>
      <w:r w:rsidRPr="00C06890">
        <w:rPr>
          <w:rFonts w:ascii="Times New Roman" w:eastAsia="Times New Roman" w:hAnsi="Times New Roman" w:cs="Times New Roman"/>
          <w:sz w:val="24"/>
          <w:szCs w:val="24"/>
          <w:lang w:eastAsia="de-AT"/>
        </w:rPr>
        <w:t xml:space="preserve"> in den Hintergrund und ein kräftiger, würziger Wein entwickelt sich.</w:t>
      </w:r>
    </w:p>
    <w:p w:rsidR="00C06890" w:rsidRDefault="00C06890" w:rsidP="00C06890">
      <w:pPr>
        <w:spacing w:before="100" w:beforeAutospacing="1" w:after="100" w:afterAutospacing="1" w:line="240" w:lineRule="auto"/>
        <w:rPr>
          <w:rFonts w:ascii="Times New Roman" w:eastAsia="Times New Roman" w:hAnsi="Times New Roman" w:cs="Times New Roman"/>
          <w:b/>
          <w:sz w:val="28"/>
          <w:szCs w:val="24"/>
          <w:u w:val="single"/>
          <w:lang w:eastAsia="de-AT"/>
        </w:rPr>
      </w:pPr>
      <w:r w:rsidRPr="00192333">
        <w:rPr>
          <w:rFonts w:ascii="Times New Roman" w:eastAsia="Times New Roman" w:hAnsi="Times New Roman" w:cs="Times New Roman"/>
          <w:b/>
          <w:sz w:val="28"/>
          <w:szCs w:val="24"/>
          <w:u w:val="single"/>
          <w:lang w:eastAsia="de-AT"/>
        </w:rPr>
        <w:t>Weinbaugebiete:</w:t>
      </w:r>
    </w:p>
    <w:p w:rsidR="00C06890" w:rsidRPr="00192333" w:rsidRDefault="00C06890" w:rsidP="00C06890">
      <w:pPr>
        <w:pBdr>
          <w:top w:val="single" w:sz="12" w:space="1" w:color="auto"/>
          <w:bottom w:val="single" w:sz="12" w:space="1" w:color="auto"/>
        </w:pBdr>
        <w:rPr>
          <w:b/>
          <w:u w:val="single"/>
        </w:rPr>
      </w:pPr>
      <w:r>
        <w:br/>
      </w:r>
      <w:r w:rsidRPr="00192333">
        <w:rPr>
          <w:b/>
          <w:u w:val="single"/>
        </w:rPr>
        <w:t>Passend zu Speisen:</w:t>
      </w:r>
    </w:p>
    <w:p w:rsidR="00C06890" w:rsidRDefault="00C06890" w:rsidP="00C06890">
      <w:pPr>
        <w:pBdr>
          <w:top w:val="single" w:sz="12" w:space="1" w:color="auto"/>
          <w:bottom w:val="single" w:sz="12" w:space="1" w:color="auto"/>
        </w:pBdr>
      </w:pPr>
    </w:p>
    <w:p w:rsidR="00C06890" w:rsidRDefault="00C06890" w:rsidP="00C06890">
      <w:r>
        <w:br/>
        <w:t>__________________________________________________________________________</w:t>
      </w:r>
    </w:p>
    <w:p w:rsidR="00C06890" w:rsidRDefault="00C06890">
      <w:pP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br w:type="page"/>
      </w:r>
    </w:p>
    <w:p w:rsidR="00C06890" w:rsidRPr="00C06890" w:rsidRDefault="00C06890" w:rsidP="00C0689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62336" behindDoc="1" locked="0" layoutInCell="1" allowOverlap="1">
            <wp:simplePos x="0" y="0"/>
            <wp:positionH relativeFrom="column">
              <wp:posOffset>4605655</wp:posOffset>
            </wp:positionH>
            <wp:positionV relativeFrom="paragraph">
              <wp:posOffset>-67945</wp:posOffset>
            </wp:positionV>
            <wp:extent cx="1057910" cy="1125220"/>
            <wp:effectExtent l="19050" t="0" r="8890" b="0"/>
            <wp:wrapTight wrapText="bothSides">
              <wp:wrapPolygon edited="0">
                <wp:start x="-389" y="0"/>
                <wp:lineTo x="-389" y="21210"/>
                <wp:lineTo x="21782" y="21210"/>
                <wp:lineTo x="21782" y="0"/>
                <wp:lineTo x="-389" y="0"/>
              </wp:wrapPolygon>
            </wp:wrapTight>
            <wp:docPr id="2" name="Bild 9" descr="Ein Bild zeigt Trauben der Rebsorte Rie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n Bild zeigt Trauben der Rebsorte Riesling"/>
                    <pic:cNvPicPr>
                      <a:picLocks noChangeAspect="1" noChangeArrowheads="1"/>
                    </pic:cNvPicPr>
                  </pic:nvPicPr>
                  <pic:blipFill>
                    <a:blip r:embed="rId8" cstate="print"/>
                    <a:srcRect/>
                    <a:stretch>
                      <a:fillRect/>
                    </a:stretch>
                  </pic:blipFill>
                  <pic:spPr bwMode="auto">
                    <a:xfrm>
                      <a:off x="0" y="0"/>
                      <a:ext cx="1057910" cy="1125220"/>
                    </a:xfrm>
                    <a:prstGeom prst="rect">
                      <a:avLst/>
                    </a:prstGeom>
                    <a:noFill/>
                    <a:ln w="9525">
                      <a:noFill/>
                      <a:miter lim="800000"/>
                      <a:headEnd/>
                      <a:tailEnd/>
                    </a:ln>
                  </pic:spPr>
                </pic:pic>
              </a:graphicData>
            </a:graphic>
          </wp:anchor>
        </w:drawing>
      </w:r>
      <w:r w:rsidRPr="00C06890">
        <w:rPr>
          <w:rFonts w:ascii="Times New Roman" w:eastAsia="Times New Roman" w:hAnsi="Times New Roman" w:cs="Times New Roman"/>
          <w:b/>
          <w:bCs/>
          <w:kern w:val="36"/>
          <w:sz w:val="48"/>
          <w:szCs w:val="48"/>
          <w:lang w:eastAsia="de-AT"/>
        </w:rPr>
        <w:t xml:space="preserve">Riesling </w:t>
      </w:r>
      <w:r w:rsidRPr="00C06890">
        <w:rPr>
          <w:rFonts w:ascii="Times New Roman" w:eastAsia="Times New Roman" w:hAnsi="Times New Roman" w:cs="Times New Roman"/>
          <w:b/>
          <w:bCs/>
          <w:kern w:val="36"/>
          <w:sz w:val="36"/>
          <w:szCs w:val="48"/>
          <w:lang w:eastAsia="de-AT"/>
        </w:rPr>
        <w:t>(Weißer Riesling, Rheinriesling)</w:t>
      </w:r>
      <w:r w:rsidRPr="00C06890">
        <w:rPr>
          <w:rFonts w:ascii="Times New Roman" w:eastAsia="Times New Roman" w:hAnsi="Times New Roman" w:cs="Times New Roman"/>
          <w:noProof/>
          <w:sz w:val="18"/>
          <w:szCs w:val="24"/>
          <w:lang w:eastAsia="de-AT"/>
        </w:rPr>
        <w:t xml:space="preserve">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Herkunft:</w:t>
      </w:r>
      <w:r w:rsidRPr="00C06890">
        <w:rPr>
          <w:rFonts w:ascii="Times New Roman" w:eastAsia="Times New Roman" w:hAnsi="Times New Roman" w:cs="Times New Roman"/>
          <w:sz w:val="24"/>
          <w:szCs w:val="24"/>
          <w:lang w:eastAsia="de-AT"/>
        </w:rPr>
        <w:t xml:space="preserve"> Deutschland, Oberrhein. Die früheste Nennung der Sorte gibt es aus Rüsselsheim vom Jahre 1435.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Reifezeit:</w:t>
      </w:r>
      <w:r w:rsidRPr="00C06890">
        <w:rPr>
          <w:rFonts w:ascii="Times New Roman" w:eastAsia="Times New Roman" w:hAnsi="Times New Roman" w:cs="Times New Roman"/>
          <w:sz w:val="24"/>
          <w:szCs w:val="24"/>
          <w:lang w:eastAsia="de-AT"/>
        </w:rPr>
        <w:t xml:space="preserve"> spät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Abstammung:</w:t>
      </w:r>
      <w:r w:rsidRPr="00C06890">
        <w:rPr>
          <w:rFonts w:ascii="Times New Roman" w:eastAsia="Times New Roman" w:hAnsi="Times New Roman" w:cs="Times New Roman"/>
          <w:sz w:val="24"/>
          <w:szCs w:val="24"/>
          <w:lang w:eastAsia="de-AT"/>
        </w:rPr>
        <w:t xml:space="preserve"> Natürliche Kreuzung zwischen </w:t>
      </w:r>
      <w:r w:rsidRPr="00C06890">
        <w:rPr>
          <w:rFonts w:ascii="Times New Roman" w:eastAsia="Times New Roman" w:hAnsi="Times New Roman" w:cs="Times New Roman"/>
          <w:b/>
          <w:sz w:val="24"/>
          <w:szCs w:val="24"/>
          <w:lang w:eastAsia="de-AT"/>
        </w:rPr>
        <w:t xml:space="preserve">Weißem </w:t>
      </w:r>
      <w:proofErr w:type="spellStart"/>
      <w:r w:rsidRPr="00C06890">
        <w:rPr>
          <w:rFonts w:ascii="Times New Roman" w:eastAsia="Times New Roman" w:hAnsi="Times New Roman" w:cs="Times New Roman"/>
          <w:b/>
          <w:sz w:val="24"/>
          <w:szCs w:val="24"/>
          <w:lang w:eastAsia="de-AT"/>
        </w:rPr>
        <w:t>Heunisch</w:t>
      </w:r>
      <w:proofErr w:type="spellEnd"/>
      <w:r w:rsidRPr="00C06890">
        <w:rPr>
          <w:rFonts w:ascii="Times New Roman" w:eastAsia="Times New Roman" w:hAnsi="Times New Roman" w:cs="Times New Roman"/>
          <w:b/>
          <w:sz w:val="24"/>
          <w:szCs w:val="24"/>
          <w:lang w:eastAsia="de-AT"/>
        </w:rPr>
        <w:t xml:space="preserve">, </w:t>
      </w:r>
      <w:proofErr w:type="spellStart"/>
      <w:r w:rsidRPr="00C06890">
        <w:rPr>
          <w:rFonts w:ascii="Times New Roman" w:eastAsia="Times New Roman" w:hAnsi="Times New Roman" w:cs="Times New Roman"/>
          <w:b/>
          <w:sz w:val="24"/>
          <w:szCs w:val="24"/>
          <w:lang w:eastAsia="de-AT"/>
        </w:rPr>
        <w:t>Vitis</w:t>
      </w:r>
      <w:proofErr w:type="spellEnd"/>
      <w:r w:rsidRPr="00C06890">
        <w:rPr>
          <w:rFonts w:ascii="Times New Roman" w:eastAsia="Times New Roman" w:hAnsi="Times New Roman" w:cs="Times New Roman"/>
          <w:b/>
          <w:sz w:val="24"/>
          <w:szCs w:val="24"/>
          <w:lang w:eastAsia="de-AT"/>
        </w:rPr>
        <w:t xml:space="preserve"> </w:t>
      </w:r>
      <w:proofErr w:type="spellStart"/>
      <w:r w:rsidRPr="00C06890">
        <w:rPr>
          <w:rFonts w:ascii="Times New Roman" w:eastAsia="Times New Roman" w:hAnsi="Times New Roman" w:cs="Times New Roman"/>
          <w:b/>
          <w:sz w:val="24"/>
          <w:szCs w:val="24"/>
          <w:lang w:eastAsia="de-AT"/>
        </w:rPr>
        <w:t>sylvestris</w:t>
      </w:r>
      <w:proofErr w:type="spellEnd"/>
      <w:r w:rsidRPr="00C06890">
        <w:rPr>
          <w:rFonts w:ascii="Times New Roman" w:eastAsia="Times New Roman" w:hAnsi="Times New Roman" w:cs="Times New Roman"/>
          <w:b/>
          <w:sz w:val="24"/>
          <w:szCs w:val="24"/>
          <w:lang w:eastAsia="de-AT"/>
        </w:rPr>
        <w:t xml:space="preserve"> und Traminer.</w:t>
      </w:r>
      <w:r w:rsidRPr="00C06890">
        <w:rPr>
          <w:rFonts w:ascii="Times New Roman" w:eastAsia="Times New Roman" w:hAnsi="Times New Roman" w:cs="Times New Roman"/>
          <w:sz w:val="24"/>
          <w:szCs w:val="24"/>
          <w:lang w:eastAsia="de-AT"/>
        </w:rPr>
        <w:t xml:space="preserve">  Die Sorte wurde vermutlich aus Wildrebenbeständen am Oberrhein ausgelesen. Roter Riesling ist eine </w:t>
      </w:r>
      <w:proofErr w:type="spellStart"/>
      <w:r w:rsidRPr="00C06890">
        <w:rPr>
          <w:rFonts w:ascii="Times New Roman" w:eastAsia="Times New Roman" w:hAnsi="Times New Roman" w:cs="Times New Roman"/>
          <w:sz w:val="24"/>
          <w:szCs w:val="24"/>
          <w:lang w:eastAsia="de-AT"/>
        </w:rPr>
        <w:t>rottraubige</w:t>
      </w:r>
      <w:proofErr w:type="spellEnd"/>
      <w:r w:rsidRPr="00C06890">
        <w:rPr>
          <w:rFonts w:ascii="Times New Roman" w:eastAsia="Times New Roman" w:hAnsi="Times New Roman" w:cs="Times New Roman"/>
          <w:sz w:val="24"/>
          <w:szCs w:val="24"/>
          <w:lang w:eastAsia="de-AT"/>
        </w:rPr>
        <w:t xml:space="preserve"> Variante, eine Knospenmutation aus dem Weißen Riesling. Der Weiße Riesling ist nicht verwandt mit dem Welschriesling.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Anbaufläche und Verbreitung:</w:t>
      </w:r>
      <w:r w:rsidRPr="00C06890">
        <w:rPr>
          <w:rFonts w:ascii="Times New Roman" w:eastAsia="Times New Roman" w:hAnsi="Times New Roman" w:cs="Times New Roman"/>
          <w:sz w:val="24"/>
          <w:szCs w:val="24"/>
          <w:lang w:eastAsia="de-AT"/>
        </w:rPr>
        <w:t xml:space="preserve"> 1.863 ha, 4,1 %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sz w:val="24"/>
          <w:szCs w:val="24"/>
          <w:lang w:eastAsia="de-AT"/>
        </w:rPr>
        <w:t xml:space="preserve">Die Sorte wurde vom Rhein nach Österreich an die Donau gebracht und ist heute neben dem Grünen Veltliner die wichtigste Weißweinsorte der Wachau. In Spitzenlagen – besonders in den </w:t>
      </w:r>
      <w:r w:rsidRPr="00C06890">
        <w:rPr>
          <w:rFonts w:ascii="Times New Roman" w:eastAsia="Times New Roman" w:hAnsi="Times New Roman" w:cs="Times New Roman"/>
          <w:b/>
          <w:sz w:val="24"/>
          <w:szCs w:val="24"/>
          <w:lang w:eastAsia="de-AT"/>
        </w:rPr>
        <w:t xml:space="preserve">Weinbaugebieten Wachau, </w:t>
      </w:r>
      <w:proofErr w:type="spellStart"/>
      <w:r w:rsidRPr="00C06890">
        <w:rPr>
          <w:rFonts w:ascii="Times New Roman" w:eastAsia="Times New Roman" w:hAnsi="Times New Roman" w:cs="Times New Roman"/>
          <w:b/>
          <w:sz w:val="24"/>
          <w:szCs w:val="24"/>
          <w:lang w:eastAsia="de-AT"/>
        </w:rPr>
        <w:t>Kremstal</w:t>
      </w:r>
      <w:proofErr w:type="spellEnd"/>
      <w:r w:rsidRPr="00C06890">
        <w:rPr>
          <w:rFonts w:ascii="Times New Roman" w:eastAsia="Times New Roman" w:hAnsi="Times New Roman" w:cs="Times New Roman"/>
          <w:b/>
          <w:sz w:val="24"/>
          <w:szCs w:val="24"/>
          <w:lang w:eastAsia="de-AT"/>
        </w:rPr>
        <w:t xml:space="preserve">, </w:t>
      </w:r>
      <w:proofErr w:type="spellStart"/>
      <w:r w:rsidRPr="00C06890">
        <w:rPr>
          <w:rFonts w:ascii="Times New Roman" w:eastAsia="Times New Roman" w:hAnsi="Times New Roman" w:cs="Times New Roman"/>
          <w:b/>
          <w:sz w:val="24"/>
          <w:szCs w:val="24"/>
          <w:lang w:eastAsia="de-AT"/>
        </w:rPr>
        <w:t>Traisental</w:t>
      </w:r>
      <w:proofErr w:type="spellEnd"/>
      <w:r w:rsidRPr="00C06890">
        <w:rPr>
          <w:rFonts w:ascii="Times New Roman" w:eastAsia="Times New Roman" w:hAnsi="Times New Roman" w:cs="Times New Roman"/>
          <w:b/>
          <w:sz w:val="24"/>
          <w:szCs w:val="24"/>
          <w:lang w:eastAsia="de-AT"/>
        </w:rPr>
        <w:t xml:space="preserve">, </w:t>
      </w:r>
      <w:proofErr w:type="spellStart"/>
      <w:r w:rsidRPr="00C06890">
        <w:rPr>
          <w:rFonts w:ascii="Times New Roman" w:eastAsia="Times New Roman" w:hAnsi="Times New Roman" w:cs="Times New Roman"/>
          <w:b/>
          <w:sz w:val="24"/>
          <w:szCs w:val="24"/>
          <w:lang w:eastAsia="de-AT"/>
        </w:rPr>
        <w:t>Kamptal</w:t>
      </w:r>
      <w:proofErr w:type="spellEnd"/>
      <w:r w:rsidRPr="00C06890">
        <w:rPr>
          <w:rFonts w:ascii="Times New Roman" w:eastAsia="Times New Roman" w:hAnsi="Times New Roman" w:cs="Times New Roman"/>
          <w:b/>
          <w:sz w:val="24"/>
          <w:szCs w:val="24"/>
          <w:lang w:eastAsia="de-AT"/>
        </w:rPr>
        <w:t>, aber auch Wien</w:t>
      </w:r>
      <w:r w:rsidRPr="00C06890">
        <w:rPr>
          <w:rFonts w:ascii="Times New Roman" w:eastAsia="Times New Roman" w:hAnsi="Times New Roman" w:cs="Times New Roman"/>
          <w:sz w:val="24"/>
          <w:szCs w:val="24"/>
          <w:lang w:eastAsia="de-AT"/>
        </w:rPr>
        <w:t xml:space="preserve">, </w:t>
      </w:r>
      <w:proofErr w:type="spellStart"/>
      <w:r w:rsidRPr="00C06890">
        <w:rPr>
          <w:rFonts w:ascii="Times New Roman" w:eastAsia="Times New Roman" w:hAnsi="Times New Roman" w:cs="Times New Roman"/>
          <w:sz w:val="24"/>
          <w:szCs w:val="24"/>
          <w:lang w:eastAsia="de-AT"/>
        </w:rPr>
        <w:t>Wagram</w:t>
      </w:r>
      <w:proofErr w:type="spellEnd"/>
      <w:r w:rsidRPr="00C06890">
        <w:rPr>
          <w:rFonts w:ascii="Times New Roman" w:eastAsia="Times New Roman" w:hAnsi="Times New Roman" w:cs="Times New Roman"/>
          <w:sz w:val="24"/>
          <w:szCs w:val="24"/>
          <w:lang w:eastAsia="de-AT"/>
        </w:rPr>
        <w:t xml:space="preserve"> und Weinviertel – bringt der Riesling durch sehr späte Lese höchste Reife. Die Anbaufläche von Riesling ist von 1999 bis 2009 um 13 % angestiegen. In Deutschland ist der Riesling die </w:t>
      </w:r>
      <w:proofErr w:type="spellStart"/>
      <w:r w:rsidRPr="00C06890">
        <w:rPr>
          <w:rFonts w:ascii="Times New Roman" w:eastAsia="Times New Roman" w:hAnsi="Times New Roman" w:cs="Times New Roman"/>
          <w:sz w:val="24"/>
          <w:szCs w:val="24"/>
          <w:lang w:eastAsia="de-AT"/>
        </w:rPr>
        <w:t>verbreitetste</w:t>
      </w:r>
      <w:proofErr w:type="spellEnd"/>
      <w:r w:rsidRPr="00C06890">
        <w:rPr>
          <w:rFonts w:ascii="Times New Roman" w:eastAsia="Times New Roman" w:hAnsi="Times New Roman" w:cs="Times New Roman"/>
          <w:sz w:val="24"/>
          <w:szCs w:val="24"/>
          <w:lang w:eastAsia="de-AT"/>
        </w:rPr>
        <w:t xml:space="preserve"> Weißweinsorte für Weine aller Qualitätsstufen.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sz w:val="24"/>
          <w:szCs w:val="24"/>
          <w:lang w:eastAsia="de-AT"/>
        </w:rPr>
        <w:t> </w:t>
      </w:r>
      <w:r w:rsidRPr="00C06890">
        <w:rPr>
          <w:rFonts w:ascii="Times New Roman" w:eastAsia="Times New Roman" w:hAnsi="Times New Roman" w:cs="Times New Roman"/>
          <w:b/>
          <w:bCs/>
          <w:sz w:val="24"/>
          <w:szCs w:val="24"/>
          <w:lang w:eastAsia="de-AT"/>
        </w:rPr>
        <w:t xml:space="preserve">Wichtige </w:t>
      </w:r>
      <w:proofErr w:type="spellStart"/>
      <w:r w:rsidRPr="00C06890">
        <w:rPr>
          <w:rFonts w:ascii="Times New Roman" w:eastAsia="Times New Roman" w:hAnsi="Times New Roman" w:cs="Times New Roman"/>
          <w:b/>
          <w:bCs/>
          <w:sz w:val="24"/>
          <w:szCs w:val="24"/>
          <w:lang w:eastAsia="de-AT"/>
        </w:rPr>
        <w:t>ampelografische</w:t>
      </w:r>
      <w:proofErr w:type="spellEnd"/>
      <w:r w:rsidRPr="00C06890">
        <w:rPr>
          <w:rFonts w:ascii="Times New Roman" w:eastAsia="Times New Roman" w:hAnsi="Times New Roman" w:cs="Times New Roman"/>
          <w:b/>
          <w:bCs/>
          <w:sz w:val="24"/>
          <w:szCs w:val="24"/>
          <w:lang w:eastAsia="de-AT"/>
        </w:rPr>
        <w:t xml:space="preserve"> Merkmale</w:t>
      </w:r>
      <w:r w:rsidRPr="00C06890">
        <w:rPr>
          <w:rFonts w:ascii="Times New Roman" w:eastAsia="Times New Roman" w:hAnsi="Times New Roman" w:cs="Times New Roman"/>
          <w:b/>
          <w:bCs/>
          <w:sz w:val="24"/>
          <w:szCs w:val="24"/>
          <w:lang w:eastAsia="de-AT"/>
        </w:rPr>
        <w:br/>
      </w:r>
      <w:r w:rsidRPr="00C06890">
        <w:rPr>
          <w:rFonts w:ascii="Times New Roman" w:eastAsia="Times New Roman" w:hAnsi="Times New Roman" w:cs="Times New Roman"/>
          <w:sz w:val="24"/>
          <w:szCs w:val="24"/>
          <w:lang w:eastAsia="de-AT"/>
        </w:rPr>
        <w:t xml:space="preserve">Traube: ist </w:t>
      </w:r>
      <w:proofErr w:type="spellStart"/>
      <w:r w:rsidRPr="00C06890">
        <w:rPr>
          <w:rFonts w:ascii="Times New Roman" w:eastAsia="Times New Roman" w:hAnsi="Times New Roman" w:cs="Times New Roman"/>
          <w:sz w:val="24"/>
          <w:szCs w:val="24"/>
          <w:lang w:eastAsia="de-AT"/>
        </w:rPr>
        <w:t>kleintraubig</w:t>
      </w:r>
      <w:proofErr w:type="spellEnd"/>
      <w:r w:rsidRPr="00C06890">
        <w:rPr>
          <w:rFonts w:ascii="Times New Roman" w:eastAsia="Times New Roman" w:hAnsi="Times New Roman" w:cs="Times New Roman"/>
          <w:sz w:val="24"/>
          <w:szCs w:val="24"/>
          <w:lang w:eastAsia="de-AT"/>
        </w:rPr>
        <w:t xml:space="preserve">, </w:t>
      </w:r>
      <w:proofErr w:type="spellStart"/>
      <w:r w:rsidRPr="00C06890">
        <w:rPr>
          <w:rFonts w:ascii="Times New Roman" w:eastAsia="Times New Roman" w:hAnsi="Times New Roman" w:cs="Times New Roman"/>
          <w:sz w:val="24"/>
          <w:szCs w:val="24"/>
          <w:lang w:eastAsia="de-AT"/>
        </w:rPr>
        <w:t>dichtbeerig</w:t>
      </w:r>
      <w:proofErr w:type="spellEnd"/>
      <w:r w:rsidRPr="00C06890">
        <w:rPr>
          <w:rFonts w:ascii="Times New Roman" w:eastAsia="Times New Roman" w:hAnsi="Times New Roman" w:cs="Times New Roman"/>
          <w:sz w:val="24"/>
          <w:szCs w:val="24"/>
          <w:lang w:eastAsia="de-AT"/>
        </w:rPr>
        <w:t xml:space="preserve">, zylindrisch, geschultert, </w:t>
      </w:r>
      <w:proofErr w:type="spellStart"/>
      <w:r w:rsidRPr="00C06890">
        <w:rPr>
          <w:rFonts w:ascii="Times New Roman" w:eastAsia="Times New Roman" w:hAnsi="Times New Roman" w:cs="Times New Roman"/>
          <w:sz w:val="24"/>
          <w:szCs w:val="24"/>
          <w:lang w:eastAsia="de-AT"/>
        </w:rPr>
        <w:t>Beitraube</w:t>
      </w:r>
      <w:proofErr w:type="spellEnd"/>
      <w:r w:rsidRPr="00C06890">
        <w:rPr>
          <w:rFonts w:ascii="Times New Roman" w:eastAsia="Times New Roman" w:hAnsi="Times New Roman" w:cs="Times New Roman"/>
          <w:sz w:val="24"/>
          <w:szCs w:val="24"/>
          <w:lang w:eastAsia="de-AT"/>
        </w:rPr>
        <w:t xml:space="preserve"> fehlt meist; mit kleinen gelbgrünen Beeren mit Narbenpunkt. </w:t>
      </w:r>
    </w:p>
    <w:p w:rsidR="00C06890" w:rsidRPr="00C06890" w:rsidRDefault="00C06890" w:rsidP="00C06890">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Bedeutung, Ansprüche:</w:t>
      </w:r>
      <w:r w:rsidRPr="00C06890">
        <w:rPr>
          <w:rFonts w:ascii="Times New Roman" w:eastAsia="Times New Roman" w:hAnsi="Times New Roman" w:cs="Times New Roman"/>
          <w:sz w:val="24"/>
          <w:szCs w:val="24"/>
          <w:lang w:eastAsia="de-AT"/>
        </w:rPr>
        <w:t xml:space="preserve"> Riesling, als weltbekannte Sorte, hat neben dem Grünen Veltliner in den Weinbaugebieten an der Donau und seinen Nebenflüssen mit seinen </w:t>
      </w:r>
      <w:r w:rsidRPr="00C06890">
        <w:rPr>
          <w:rFonts w:ascii="Times New Roman" w:eastAsia="Times New Roman" w:hAnsi="Times New Roman" w:cs="Times New Roman"/>
          <w:b/>
          <w:sz w:val="24"/>
          <w:szCs w:val="24"/>
          <w:lang w:eastAsia="de-AT"/>
        </w:rPr>
        <w:t>Urgesteinsverwitterungsböden</w:t>
      </w:r>
      <w:r w:rsidRPr="00C06890">
        <w:rPr>
          <w:rFonts w:ascii="Times New Roman" w:eastAsia="Times New Roman" w:hAnsi="Times New Roman" w:cs="Times New Roman"/>
          <w:sz w:val="24"/>
          <w:szCs w:val="24"/>
          <w:lang w:eastAsia="de-AT"/>
        </w:rPr>
        <w:t xml:space="preserve"> große Bedeutung und Bekanntheit. Nicht umsonst wird der Wein als der König der Weißweine bezeichnet. Die spätreifende Sorte stellt sehr hohe Ansprüche an die Lage und ist empfindlich auf Stiellähme-, Stielfäule- und </w:t>
      </w:r>
      <w:proofErr w:type="spellStart"/>
      <w:r w:rsidRPr="00C06890">
        <w:rPr>
          <w:rFonts w:ascii="Times New Roman" w:eastAsia="Times New Roman" w:hAnsi="Times New Roman" w:cs="Times New Roman"/>
          <w:sz w:val="24"/>
          <w:szCs w:val="24"/>
          <w:lang w:eastAsia="de-AT"/>
        </w:rPr>
        <w:t>Beerenbotrytisbefall</w:t>
      </w:r>
      <w:proofErr w:type="spellEnd"/>
      <w:r w:rsidRPr="00C06890">
        <w:rPr>
          <w:rFonts w:ascii="Times New Roman" w:eastAsia="Times New Roman" w:hAnsi="Times New Roman" w:cs="Times New Roman"/>
          <w:sz w:val="24"/>
          <w:szCs w:val="24"/>
          <w:lang w:eastAsia="de-AT"/>
        </w:rPr>
        <w:t xml:space="preserve">. </w:t>
      </w:r>
      <w:proofErr w:type="spellStart"/>
      <w:r w:rsidRPr="00C06890">
        <w:rPr>
          <w:rFonts w:ascii="Times New Roman" w:eastAsia="Times New Roman" w:hAnsi="Times New Roman" w:cs="Times New Roman"/>
          <w:sz w:val="24"/>
          <w:szCs w:val="24"/>
          <w:lang w:eastAsia="de-AT"/>
        </w:rPr>
        <w:t>Botrytisbefall</w:t>
      </w:r>
      <w:proofErr w:type="spellEnd"/>
      <w:r w:rsidRPr="00C06890">
        <w:rPr>
          <w:rFonts w:ascii="Times New Roman" w:eastAsia="Times New Roman" w:hAnsi="Times New Roman" w:cs="Times New Roman"/>
          <w:sz w:val="24"/>
          <w:szCs w:val="24"/>
          <w:lang w:eastAsia="de-AT"/>
        </w:rPr>
        <w:t xml:space="preserve"> der Trauben ist nicht erwünscht (ausgenommen Edelfäule bei Auslesen), da durch den Befall die sortentypischen Aromen zerstört werden. </w:t>
      </w:r>
    </w:p>
    <w:p w:rsidR="00B84A95" w:rsidRDefault="00C06890"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C06890">
        <w:rPr>
          <w:rFonts w:ascii="Times New Roman" w:eastAsia="Times New Roman" w:hAnsi="Times New Roman" w:cs="Times New Roman"/>
          <w:b/>
          <w:bCs/>
          <w:sz w:val="24"/>
          <w:szCs w:val="24"/>
          <w:lang w:eastAsia="de-AT"/>
        </w:rPr>
        <w:t>Wein:</w:t>
      </w:r>
      <w:r w:rsidRPr="00C06890">
        <w:rPr>
          <w:rFonts w:ascii="Times New Roman" w:eastAsia="Times New Roman" w:hAnsi="Times New Roman" w:cs="Times New Roman"/>
          <w:sz w:val="24"/>
          <w:szCs w:val="24"/>
          <w:lang w:eastAsia="de-AT"/>
        </w:rPr>
        <w:t xml:space="preserve"> </w:t>
      </w:r>
      <w:r w:rsidRPr="00C06890">
        <w:rPr>
          <w:rFonts w:ascii="Times New Roman" w:eastAsia="Times New Roman" w:hAnsi="Times New Roman" w:cs="Times New Roman"/>
          <w:b/>
          <w:sz w:val="24"/>
          <w:szCs w:val="24"/>
          <w:lang w:eastAsia="de-AT"/>
        </w:rPr>
        <w:t xml:space="preserve">Jugendliche </w:t>
      </w:r>
      <w:proofErr w:type="spellStart"/>
      <w:r w:rsidRPr="00C06890">
        <w:rPr>
          <w:rFonts w:ascii="Times New Roman" w:eastAsia="Times New Roman" w:hAnsi="Times New Roman" w:cs="Times New Roman"/>
          <w:b/>
          <w:sz w:val="24"/>
          <w:szCs w:val="24"/>
          <w:lang w:eastAsia="de-AT"/>
        </w:rPr>
        <w:t>Rieslingweine</w:t>
      </w:r>
      <w:proofErr w:type="spellEnd"/>
      <w:r w:rsidRPr="00C06890">
        <w:rPr>
          <w:rFonts w:ascii="Times New Roman" w:eastAsia="Times New Roman" w:hAnsi="Times New Roman" w:cs="Times New Roman"/>
          <w:b/>
          <w:sz w:val="24"/>
          <w:szCs w:val="24"/>
          <w:lang w:eastAsia="de-AT"/>
        </w:rPr>
        <w:t xml:space="preserve"> zeigen charmante </w:t>
      </w:r>
      <w:proofErr w:type="spellStart"/>
      <w:r w:rsidRPr="00C06890">
        <w:rPr>
          <w:rFonts w:ascii="Times New Roman" w:eastAsia="Times New Roman" w:hAnsi="Times New Roman" w:cs="Times New Roman"/>
          <w:b/>
          <w:sz w:val="24"/>
          <w:szCs w:val="24"/>
          <w:lang w:eastAsia="de-AT"/>
        </w:rPr>
        <w:t>Fruchtigkeit</w:t>
      </w:r>
      <w:proofErr w:type="spellEnd"/>
      <w:r w:rsidRPr="00C06890">
        <w:rPr>
          <w:rFonts w:ascii="Times New Roman" w:eastAsia="Times New Roman" w:hAnsi="Times New Roman" w:cs="Times New Roman"/>
          <w:b/>
          <w:sz w:val="24"/>
          <w:szCs w:val="24"/>
          <w:lang w:eastAsia="de-AT"/>
        </w:rPr>
        <w:t xml:space="preserve"> und Würze</w:t>
      </w:r>
      <w:r w:rsidRPr="00C06890">
        <w:rPr>
          <w:rFonts w:ascii="Times New Roman" w:eastAsia="Times New Roman" w:hAnsi="Times New Roman" w:cs="Times New Roman"/>
          <w:sz w:val="24"/>
          <w:szCs w:val="24"/>
          <w:lang w:eastAsia="de-AT"/>
        </w:rPr>
        <w:t xml:space="preserve">, die sich durch Reife zu großen, komplexen Weinen entwickeln </w:t>
      </w:r>
      <w:proofErr w:type="gramStart"/>
      <w:r w:rsidRPr="00C06890">
        <w:rPr>
          <w:rFonts w:ascii="Times New Roman" w:eastAsia="Times New Roman" w:hAnsi="Times New Roman" w:cs="Times New Roman"/>
          <w:sz w:val="24"/>
          <w:szCs w:val="24"/>
          <w:lang w:eastAsia="de-AT"/>
        </w:rPr>
        <w:t>können</w:t>
      </w:r>
      <w:proofErr w:type="gramEnd"/>
      <w:r w:rsidRPr="00C06890">
        <w:rPr>
          <w:rFonts w:ascii="Times New Roman" w:eastAsia="Times New Roman" w:hAnsi="Times New Roman" w:cs="Times New Roman"/>
          <w:sz w:val="24"/>
          <w:szCs w:val="24"/>
          <w:lang w:eastAsia="de-AT"/>
        </w:rPr>
        <w:t xml:space="preserve">. Bei diesen Weinen dominieren die </w:t>
      </w:r>
      <w:r w:rsidRPr="00C06890">
        <w:rPr>
          <w:rFonts w:ascii="Times New Roman" w:eastAsia="Times New Roman" w:hAnsi="Times New Roman" w:cs="Times New Roman"/>
          <w:b/>
          <w:sz w:val="24"/>
          <w:szCs w:val="24"/>
          <w:lang w:eastAsia="de-AT"/>
        </w:rPr>
        <w:t>Steinobstaromen nach Pfirsich, Marille und exotischen Früchten</w:t>
      </w:r>
      <w:r w:rsidRPr="00C06890">
        <w:rPr>
          <w:rFonts w:ascii="Times New Roman" w:eastAsia="Times New Roman" w:hAnsi="Times New Roman" w:cs="Times New Roman"/>
          <w:sz w:val="24"/>
          <w:szCs w:val="24"/>
          <w:lang w:eastAsia="de-AT"/>
        </w:rPr>
        <w:t xml:space="preserve">. Besonders von </w:t>
      </w:r>
      <w:proofErr w:type="spellStart"/>
      <w:r w:rsidRPr="00C06890">
        <w:rPr>
          <w:rFonts w:ascii="Times New Roman" w:eastAsia="Times New Roman" w:hAnsi="Times New Roman" w:cs="Times New Roman"/>
          <w:b/>
          <w:sz w:val="24"/>
          <w:szCs w:val="24"/>
          <w:lang w:eastAsia="de-AT"/>
        </w:rPr>
        <w:t>Terroir</w:t>
      </w:r>
      <w:proofErr w:type="spellEnd"/>
      <w:r w:rsidRPr="00C06890">
        <w:rPr>
          <w:rFonts w:ascii="Times New Roman" w:eastAsia="Times New Roman" w:hAnsi="Times New Roman" w:cs="Times New Roman"/>
          <w:b/>
          <w:sz w:val="24"/>
          <w:szCs w:val="24"/>
          <w:lang w:eastAsia="de-AT"/>
        </w:rPr>
        <w:t xml:space="preserve"> in der Wachau, des </w:t>
      </w:r>
      <w:proofErr w:type="spellStart"/>
      <w:r w:rsidRPr="00C06890">
        <w:rPr>
          <w:rFonts w:ascii="Times New Roman" w:eastAsia="Times New Roman" w:hAnsi="Times New Roman" w:cs="Times New Roman"/>
          <w:b/>
          <w:sz w:val="24"/>
          <w:szCs w:val="24"/>
          <w:lang w:eastAsia="de-AT"/>
        </w:rPr>
        <w:t>Kremstals</w:t>
      </w:r>
      <w:proofErr w:type="spellEnd"/>
      <w:r w:rsidRPr="00C06890">
        <w:rPr>
          <w:rFonts w:ascii="Times New Roman" w:eastAsia="Times New Roman" w:hAnsi="Times New Roman" w:cs="Times New Roman"/>
          <w:b/>
          <w:sz w:val="24"/>
          <w:szCs w:val="24"/>
          <w:lang w:eastAsia="de-AT"/>
        </w:rPr>
        <w:t xml:space="preserve">, </w:t>
      </w:r>
      <w:proofErr w:type="spellStart"/>
      <w:r w:rsidRPr="00C06890">
        <w:rPr>
          <w:rFonts w:ascii="Times New Roman" w:eastAsia="Times New Roman" w:hAnsi="Times New Roman" w:cs="Times New Roman"/>
          <w:b/>
          <w:sz w:val="24"/>
          <w:szCs w:val="24"/>
          <w:lang w:eastAsia="de-AT"/>
        </w:rPr>
        <w:t>Kamptals</w:t>
      </w:r>
      <w:proofErr w:type="spellEnd"/>
      <w:r w:rsidRPr="00C06890">
        <w:rPr>
          <w:rFonts w:ascii="Times New Roman" w:eastAsia="Times New Roman" w:hAnsi="Times New Roman" w:cs="Times New Roman"/>
          <w:b/>
          <w:sz w:val="24"/>
          <w:szCs w:val="24"/>
          <w:lang w:eastAsia="de-AT"/>
        </w:rPr>
        <w:t xml:space="preserve"> und </w:t>
      </w:r>
      <w:proofErr w:type="spellStart"/>
      <w:r w:rsidRPr="00C06890">
        <w:rPr>
          <w:rFonts w:ascii="Times New Roman" w:eastAsia="Times New Roman" w:hAnsi="Times New Roman" w:cs="Times New Roman"/>
          <w:b/>
          <w:sz w:val="24"/>
          <w:szCs w:val="24"/>
          <w:lang w:eastAsia="de-AT"/>
        </w:rPr>
        <w:t>Traisentals</w:t>
      </w:r>
      <w:proofErr w:type="spellEnd"/>
      <w:r w:rsidRPr="00C06890">
        <w:rPr>
          <w:rFonts w:ascii="Times New Roman" w:eastAsia="Times New Roman" w:hAnsi="Times New Roman" w:cs="Times New Roman"/>
          <w:b/>
          <w:sz w:val="24"/>
          <w:szCs w:val="24"/>
          <w:lang w:eastAsia="de-AT"/>
        </w:rPr>
        <w:t xml:space="preserve"> bekommen die Weine eine mineralische Note, die an Schiefer oder Feuerstein erinnert</w:t>
      </w:r>
      <w:r w:rsidRPr="00C06890">
        <w:rPr>
          <w:rFonts w:ascii="Times New Roman" w:eastAsia="Times New Roman" w:hAnsi="Times New Roman" w:cs="Times New Roman"/>
          <w:sz w:val="24"/>
          <w:szCs w:val="24"/>
          <w:lang w:eastAsia="de-AT"/>
        </w:rPr>
        <w:t xml:space="preserve">. Riesling </w:t>
      </w:r>
      <w:r w:rsidRPr="00C06890">
        <w:rPr>
          <w:rFonts w:ascii="Times New Roman" w:eastAsia="Times New Roman" w:hAnsi="Times New Roman" w:cs="Times New Roman"/>
          <w:b/>
          <w:sz w:val="24"/>
          <w:szCs w:val="24"/>
          <w:lang w:eastAsia="de-AT"/>
        </w:rPr>
        <w:t xml:space="preserve">reift als Wein langsam und liefert höchste Qualität als </w:t>
      </w:r>
      <w:proofErr w:type="spellStart"/>
      <w:r w:rsidRPr="00C06890">
        <w:rPr>
          <w:rFonts w:ascii="Times New Roman" w:eastAsia="Times New Roman" w:hAnsi="Times New Roman" w:cs="Times New Roman"/>
          <w:b/>
          <w:sz w:val="24"/>
          <w:szCs w:val="24"/>
          <w:lang w:eastAsia="de-AT"/>
        </w:rPr>
        <w:t>Altwein</w:t>
      </w:r>
      <w:proofErr w:type="spellEnd"/>
      <w:r w:rsidRPr="00C06890">
        <w:rPr>
          <w:rFonts w:ascii="Times New Roman" w:eastAsia="Times New Roman" w:hAnsi="Times New Roman" w:cs="Times New Roman"/>
          <w:b/>
          <w:sz w:val="24"/>
          <w:szCs w:val="24"/>
          <w:lang w:eastAsia="de-AT"/>
        </w:rPr>
        <w:t xml:space="preserve"> mit rosenartigen Duftnoten.</w:t>
      </w:r>
      <w:r w:rsidRPr="00C06890">
        <w:rPr>
          <w:rFonts w:ascii="Times New Roman" w:eastAsia="Times New Roman" w:hAnsi="Times New Roman" w:cs="Times New Roman"/>
          <w:sz w:val="24"/>
          <w:szCs w:val="24"/>
          <w:lang w:eastAsia="de-AT"/>
        </w:rPr>
        <w:t xml:space="preserve"> </w:t>
      </w:r>
      <w:r w:rsidRPr="00C06890">
        <w:rPr>
          <w:rFonts w:ascii="Times New Roman" w:eastAsia="Times New Roman" w:hAnsi="Times New Roman" w:cs="Times New Roman"/>
          <w:b/>
          <w:sz w:val="24"/>
          <w:szCs w:val="24"/>
          <w:lang w:eastAsia="de-AT"/>
        </w:rPr>
        <w:t>Je nach Reife</w:t>
      </w:r>
      <w:r w:rsidRPr="00C06890">
        <w:rPr>
          <w:rFonts w:ascii="Times New Roman" w:eastAsia="Times New Roman" w:hAnsi="Times New Roman" w:cs="Times New Roman"/>
          <w:b/>
          <w:sz w:val="24"/>
          <w:szCs w:val="24"/>
          <w:lang w:eastAsia="de-AT"/>
        </w:rPr>
        <w:softHyphen/>
        <w:t>grad bildet sich ein angenehmer Petrolton aus</w:t>
      </w:r>
      <w:r w:rsidRPr="00C06890">
        <w:rPr>
          <w:rFonts w:ascii="Times New Roman" w:eastAsia="Times New Roman" w:hAnsi="Times New Roman" w:cs="Times New Roman"/>
          <w:sz w:val="24"/>
          <w:szCs w:val="24"/>
          <w:lang w:eastAsia="de-AT"/>
        </w:rPr>
        <w:t>, welcher nicht von allen Konsumenten gewünscht wird. Beim späten Befall der Trauben mit Edel</w:t>
      </w:r>
      <w:r w:rsidRPr="00C06890">
        <w:rPr>
          <w:rFonts w:ascii="Times New Roman" w:eastAsia="Times New Roman" w:hAnsi="Times New Roman" w:cs="Times New Roman"/>
          <w:sz w:val="24"/>
          <w:szCs w:val="24"/>
          <w:lang w:eastAsia="de-AT"/>
        </w:rPr>
        <w:softHyphen/>
        <w:t>fäule entstehen Weine besonderer Art – Auslesen und Beerenauslesen von hervorragender Qualität.</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192333">
        <w:rPr>
          <w:b/>
          <w:u w:val="single"/>
        </w:rPr>
        <w:t>Passend zu Speisen:</w:t>
      </w:r>
    </w:p>
    <w:p w:rsidR="00B84A95" w:rsidRDefault="00B84A95" w:rsidP="00B84A95">
      <w:pPr>
        <w:pBdr>
          <w:top w:val="single" w:sz="12" w:space="1" w:color="auto"/>
          <w:bottom w:val="single" w:sz="12" w:space="1" w:color="auto"/>
        </w:pBdr>
      </w:pPr>
      <w:r>
        <w:br/>
      </w:r>
    </w:p>
    <w:p w:rsidR="00B84A95" w:rsidRDefault="00B84A95" w:rsidP="00B84A95">
      <w:r>
        <w:t>__________________________________________________________________________</w:t>
      </w:r>
      <w:r>
        <w:br/>
      </w:r>
      <w:r>
        <w:br/>
        <w:t>__________________________________________________________________________</w:t>
      </w:r>
    </w:p>
    <w:p w:rsidR="00B84A95" w:rsidRPr="00B84A95" w:rsidRDefault="00B84A95" w:rsidP="00B84A95">
      <w:pPr>
        <w:pStyle w:val="berschrift1"/>
      </w:pPr>
      <w:r>
        <w:br w:type="page"/>
      </w:r>
      <w:r>
        <w:rPr>
          <w:noProof/>
        </w:rPr>
        <w:lastRenderedPageBreak/>
        <w:drawing>
          <wp:anchor distT="0" distB="0" distL="114300" distR="114300" simplePos="0" relativeHeight="251663360" behindDoc="1" locked="0" layoutInCell="1" allowOverlap="1">
            <wp:simplePos x="0" y="0"/>
            <wp:positionH relativeFrom="column">
              <wp:posOffset>4659630</wp:posOffset>
            </wp:positionH>
            <wp:positionV relativeFrom="paragraph">
              <wp:posOffset>-10160</wp:posOffset>
            </wp:positionV>
            <wp:extent cx="895350" cy="965835"/>
            <wp:effectExtent l="19050" t="0" r="0" b="0"/>
            <wp:wrapTight wrapText="bothSides">
              <wp:wrapPolygon edited="0">
                <wp:start x="-460" y="0"/>
                <wp:lineTo x="-460" y="21302"/>
                <wp:lineTo x="21600" y="21302"/>
                <wp:lineTo x="21600" y="0"/>
                <wp:lineTo x="-460" y="0"/>
              </wp:wrapPolygon>
            </wp:wrapTight>
            <wp:docPr id="11" name="Bild 11" descr="Ein Bild zeigt die Trauben der Rebsorte Welschrie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 Bild zeigt die Trauben der Rebsorte Welschriesling"/>
                    <pic:cNvPicPr>
                      <a:picLocks noChangeAspect="1" noChangeArrowheads="1"/>
                    </pic:cNvPicPr>
                  </pic:nvPicPr>
                  <pic:blipFill>
                    <a:blip r:embed="rId9" cstate="print"/>
                    <a:srcRect/>
                    <a:stretch>
                      <a:fillRect/>
                    </a:stretch>
                  </pic:blipFill>
                  <pic:spPr bwMode="auto">
                    <a:xfrm>
                      <a:off x="0" y="0"/>
                      <a:ext cx="895350" cy="965835"/>
                    </a:xfrm>
                    <a:prstGeom prst="rect">
                      <a:avLst/>
                    </a:prstGeom>
                    <a:noFill/>
                    <a:ln w="9525">
                      <a:noFill/>
                      <a:miter lim="800000"/>
                      <a:headEnd/>
                      <a:tailEnd/>
                    </a:ln>
                  </pic:spPr>
                </pic:pic>
              </a:graphicData>
            </a:graphic>
          </wp:anchor>
        </w:drawing>
      </w:r>
      <w:r w:rsidRPr="00B84A95">
        <w:t>Welschriesling</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Herkunft:</w:t>
      </w:r>
      <w:r w:rsidRPr="00B84A95">
        <w:rPr>
          <w:rFonts w:ascii="Times New Roman" w:eastAsia="Times New Roman" w:hAnsi="Times New Roman" w:cs="Times New Roman"/>
          <w:sz w:val="24"/>
          <w:szCs w:val="24"/>
          <w:lang w:eastAsia="de-AT"/>
        </w:rPr>
        <w:t xml:space="preserve"> Norditalien (Riesling </w:t>
      </w:r>
      <w:proofErr w:type="spellStart"/>
      <w:r w:rsidRPr="00B84A95">
        <w:rPr>
          <w:rFonts w:ascii="Times New Roman" w:eastAsia="Times New Roman" w:hAnsi="Times New Roman" w:cs="Times New Roman"/>
          <w:sz w:val="24"/>
          <w:szCs w:val="24"/>
          <w:lang w:eastAsia="de-AT"/>
        </w:rPr>
        <w:t>italico</w:t>
      </w:r>
      <w:proofErr w:type="spellEnd"/>
      <w:r w:rsidRPr="00B84A95">
        <w:rPr>
          <w:rFonts w:ascii="Times New Roman" w:eastAsia="Times New Roman" w:hAnsi="Times New Roman" w:cs="Times New Roman"/>
          <w:sz w:val="24"/>
          <w:szCs w:val="24"/>
          <w:lang w:eastAsia="de-AT"/>
        </w:rPr>
        <w:t xml:space="preserve">)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Reifezeit:</w:t>
      </w:r>
      <w:r w:rsidRPr="00B84A95">
        <w:rPr>
          <w:rFonts w:ascii="Times New Roman" w:eastAsia="Times New Roman" w:hAnsi="Times New Roman" w:cs="Times New Roman"/>
          <w:sz w:val="24"/>
          <w:szCs w:val="24"/>
          <w:lang w:eastAsia="de-AT"/>
        </w:rPr>
        <w:t xml:space="preserve"> spät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Anbaufläche und Verbreitung:</w:t>
      </w:r>
      <w:r w:rsidRPr="00B84A95">
        <w:rPr>
          <w:rFonts w:ascii="Times New Roman" w:eastAsia="Times New Roman" w:hAnsi="Times New Roman" w:cs="Times New Roman"/>
          <w:sz w:val="24"/>
          <w:szCs w:val="24"/>
          <w:lang w:eastAsia="de-AT"/>
        </w:rPr>
        <w:t xml:space="preserve"> 3.597 ha, 7,8 %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sz w:val="24"/>
          <w:szCs w:val="24"/>
          <w:lang w:eastAsia="de-AT"/>
        </w:rPr>
        <w:t xml:space="preserve">Der vielseitige Welschriesling kann nahezu alle Qualitätsstufen abdecken. Vom </w:t>
      </w:r>
      <w:r w:rsidRPr="00B84A95">
        <w:rPr>
          <w:rFonts w:ascii="Times New Roman" w:eastAsia="Times New Roman" w:hAnsi="Times New Roman" w:cs="Times New Roman"/>
          <w:b/>
          <w:sz w:val="24"/>
          <w:szCs w:val="24"/>
          <w:lang w:eastAsia="de-AT"/>
        </w:rPr>
        <w:t>Sektgrundwein</w:t>
      </w:r>
      <w:r w:rsidRPr="00B84A95">
        <w:rPr>
          <w:rFonts w:ascii="Times New Roman" w:eastAsia="Times New Roman" w:hAnsi="Times New Roman" w:cs="Times New Roman"/>
          <w:sz w:val="24"/>
          <w:szCs w:val="24"/>
          <w:lang w:eastAsia="de-AT"/>
        </w:rPr>
        <w:t xml:space="preserve"> in neutraler, säurebetonter Art – die Trauben dafür kommen meist aus dem Raum um </w:t>
      </w:r>
      <w:proofErr w:type="spellStart"/>
      <w:r w:rsidRPr="00B84A95">
        <w:rPr>
          <w:rFonts w:ascii="Times New Roman" w:eastAsia="Times New Roman" w:hAnsi="Times New Roman" w:cs="Times New Roman"/>
          <w:b/>
          <w:sz w:val="24"/>
          <w:szCs w:val="24"/>
          <w:lang w:eastAsia="de-AT"/>
        </w:rPr>
        <w:t>Poysdorf</w:t>
      </w:r>
      <w:proofErr w:type="spellEnd"/>
      <w:r w:rsidRPr="00B84A95">
        <w:rPr>
          <w:rFonts w:ascii="Times New Roman" w:eastAsia="Times New Roman" w:hAnsi="Times New Roman" w:cs="Times New Roman"/>
          <w:sz w:val="24"/>
          <w:szCs w:val="24"/>
          <w:lang w:eastAsia="de-AT"/>
        </w:rPr>
        <w:t xml:space="preserve"> </w:t>
      </w:r>
      <w:r w:rsidRPr="00B84A95">
        <w:rPr>
          <w:rFonts w:ascii="Times New Roman" w:eastAsia="Times New Roman" w:hAnsi="Times New Roman" w:cs="Times New Roman"/>
          <w:b/>
          <w:sz w:val="24"/>
          <w:szCs w:val="24"/>
          <w:lang w:eastAsia="de-AT"/>
        </w:rPr>
        <w:t>im Weinviertel</w:t>
      </w:r>
      <w:r w:rsidRPr="00B84A95">
        <w:rPr>
          <w:rFonts w:ascii="Times New Roman" w:eastAsia="Times New Roman" w:hAnsi="Times New Roman" w:cs="Times New Roman"/>
          <w:sz w:val="24"/>
          <w:szCs w:val="24"/>
          <w:lang w:eastAsia="de-AT"/>
        </w:rPr>
        <w:t xml:space="preserve"> – über </w:t>
      </w:r>
      <w:r w:rsidRPr="00B84A95">
        <w:rPr>
          <w:rFonts w:ascii="Times New Roman" w:eastAsia="Times New Roman" w:hAnsi="Times New Roman" w:cs="Times New Roman"/>
          <w:b/>
          <w:sz w:val="24"/>
          <w:szCs w:val="24"/>
          <w:lang w:eastAsia="de-AT"/>
        </w:rPr>
        <w:t xml:space="preserve">trinkfreudige, trockene </w:t>
      </w:r>
      <w:proofErr w:type="spellStart"/>
      <w:r w:rsidRPr="00B84A95">
        <w:rPr>
          <w:rFonts w:ascii="Times New Roman" w:eastAsia="Times New Roman" w:hAnsi="Times New Roman" w:cs="Times New Roman"/>
          <w:b/>
          <w:sz w:val="24"/>
          <w:szCs w:val="24"/>
          <w:lang w:eastAsia="de-AT"/>
        </w:rPr>
        <w:t>Buschenschankweine</w:t>
      </w:r>
      <w:proofErr w:type="spellEnd"/>
      <w:r w:rsidRPr="00B84A95">
        <w:rPr>
          <w:rFonts w:ascii="Times New Roman" w:eastAsia="Times New Roman" w:hAnsi="Times New Roman" w:cs="Times New Roman"/>
          <w:b/>
          <w:sz w:val="24"/>
          <w:szCs w:val="24"/>
          <w:lang w:eastAsia="de-AT"/>
        </w:rPr>
        <w:t xml:space="preserve"> aus der Steiermark</w:t>
      </w:r>
      <w:r w:rsidRPr="00B84A95">
        <w:rPr>
          <w:rFonts w:ascii="Times New Roman" w:eastAsia="Times New Roman" w:hAnsi="Times New Roman" w:cs="Times New Roman"/>
          <w:sz w:val="24"/>
          <w:szCs w:val="24"/>
          <w:lang w:eastAsia="de-AT"/>
        </w:rPr>
        <w:t xml:space="preserve"> bis hin zur </w:t>
      </w:r>
      <w:r w:rsidRPr="00B84A95">
        <w:rPr>
          <w:rFonts w:ascii="Times New Roman" w:eastAsia="Times New Roman" w:hAnsi="Times New Roman" w:cs="Times New Roman"/>
          <w:b/>
          <w:sz w:val="24"/>
          <w:szCs w:val="24"/>
          <w:lang w:eastAsia="de-AT"/>
        </w:rPr>
        <w:t>edelsüßen Trockenbeerenauslese aus dem Burgenland, besonders aus dem Seewinkel</w:t>
      </w:r>
      <w:r w:rsidRPr="00B84A95">
        <w:rPr>
          <w:rFonts w:ascii="Times New Roman" w:eastAsia="Times New Roman" w:hAnsi="Times New Roman" w:cs="Times New Roman"/>
          <w:sz w:val="24"/>
          <w:szCs w:val="24"/>
          <w:lang w:eastAsia="de-AT"/>
        </w:rPr>
        <w:t>. Die Anbaufläche ist in den letzten 10 Jahren (1999 – 2009) leicht zurückgegangen.</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 xml:space="preserve">Wichtige </w:t>
      </w:r>
      <w:proofErr w:type="spellStart"/>
      <w:r w:rsidRPr="00B84A95">
        <w:rPr>
          <w:rFonts w:ascii="Times New Roman" w:eastAsia="Times New Roman" w:hAnsi="Times New Roman" w:cs="Times New Roman"/>
          <w:b/>
          <w:bCs/>
          <w:sz w:val="24"/>
          <w:szCs w:val="24"/>
          <w:lang w:eastAsia="de-AT"/>
        </w:rPr>
        <w:t>ampelografische</w:t>
      </w:r>
      <w:proofErr w:type="spellEnd"/>
      <w:r w:rsidRPr="00B84A95">
        <w:rPr>
          <w:rFonts w:ascii="Times New Roman" w:eastAsia="Times New Roman" w:hAnsi="Times New Roman" w:cs="Times New Roman"/>
          <w:b/>
          <w:bCs/>
          <w:sz w:val="24"/>
          <w:szCs w:val="24"/>
          <w:lang w:eastAsia="de-AT"/>
        </w:rPr>
        <w:t xml:space="preserve"> Merkmale</w:t>
      </w:r>
      <w:r w:rsidRPr="00B84A95">
        <w:rPr>
          <w:rFonts w:ascii="Times New Roman" w:eastAsia="Times New Roman" w:hAnsi="Times New Roman" w:cs="Times New Roman"/>
          <w:b/>
          <w:bCs/>
          <w:sz w:val="24"/>
          <w:szCs w:val="24"/>
          <w:lang w:eastAsia="de-AT"/>
        </w:rPr>
        <w:br/>
      </w:r>
      <w:r w:rsidRPr="00B84A95">
        <w:rPr>
          <w:rFonts w:ascii="Times New Roman" w:eastAsia="Times New Roman" w:hAnsi="Times New Roman" w:cs="Times New Roman"/>
          <w:sz w:val="24"/>
          <w:szCs w:val="24"/>
          <w:lang w:eastAsia="de-AT"/>
        </w:rPr>
        <w:t xml:space="preserve">Traube: mittelgroß, sehr </w:t>
      </w:r>
      <w:proofErr w:type="spellStart"/>
      <w:r w:rsidRPr="00B84A95">
        <w:rPr>
          <w:rFonts w:ascii="Times New Roman" w:eastAsia="Times New Roman" w:hAnsi="Times New Roman" w:cs="Times New Roman"/>
          <w:sz w:val="24"/>
          <w:szCs w:val="24"/>
          <w:lang w:eastAsia="de-AT"/>
        </w:rPr>
        <w:t>dichtbeerig</w:t>
      </w:r>
      <w:proofErr w:type="spellEnd"/>
      <w:r w:rsidRPr="00B84A95">
        <w:rPr>
          <w:rFonts w:ascii="Times New Roman" w:eastAsia="Times New Roman" w:hAnsi="Times New Roman" w:cs="Times New Roman"/>
          <w:sz w:val="24"/>
          <w:szCs w:val="24"/>
          <w:lang w:eastAsia="de-AT"/>
        </w:rPr>
        <w:t xml:space="preserve">, zylindrisch, geschultert, mit mittelgroßer </w:t>
      </w:r>
      <w:proofErr w:type="spellStart"/>
      <w:r w:rsidRPr="00B84A95">
        <w:rPr>
          <w:rFonts w:ascii="Times New Roman" w:eastAsia="Times New Roman" w:hAnsi="Times New Roman" w:cs="Times New Roman"/>
          <w:sz w:val="24"/>
          <w:szCs w:val="24"/>
          <w:lang w:eastAsia="de-AT"/>
        </w:rPr>
        <w:t>Beitraube</w:t>
      </w:r>
      <w:proofErr w:type="spellEnd"/>
      <w:r w:rsidRPr="00B84A95">
        <w:rPr>
          <w:rFonts w:ascii="Times New Roman" w:eastAsia="Times New Roman" w:hAnsi="Times New Roman" w:cs="Times New Roman"/>
          <w:sz w:val="24"/>
          <w:szCs w:val="24"/>
          <w:lang w:eastAsia="de-AT"/>
        </w:rPr>
        <w:t xml:space="preserve">; Beeren rundlich, dünnschalig, punktiert, sehr saftig, gelbgrün gefärbt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Bedeutung, Ansprüche:</w:t>
      </w:r>
      <w:r w:rsidRPr="00B84A95">
        <w:rPr>
          <w:rFonts w:ascii="Times New Roman" w:eastAsia="Times New Roman" w:hAnsi="Times New Roman" w:cs="Times New Roman"/>
          <w:sz w:val="24"/>
          <w:szCs w:val="24"/>
          <w:lang w:eastAsia="de-AT"/>
        </w:rPr>
        <w:t xml:space="preserve"> Die </w:t>
      </w:r>
      <w:r w:rsidRPr="00B84A95">
        <w:rPr>
          <w:rFonts w:ascii="Times New Roman" w:eastAsia="Times New Roman" w:hAnsi="Times New Roman" w:cs="Times New Roman"/>
          <w:b/>
          <w:sz w:val="24"/>
          <w:szCs w:val="24"/>
          <w:lang w:eastAsia="de-AT"/>
        </w:rPr>
        <w:t>Weine sind sehr gut für die Sekterzeugung geeignet</w:t>
      </w:r>
      <w:r w:rsidRPr="00B84A95">
        <w:rPr>
          <w:rFonts w:ascii="Times New Roman" w:eastAsia="Times New Roman" w:hAnsi="Times New Roman" w:cs="Times New Roman"/>
          <w:sz w:val="24"/>
          <w:szCs w:val="24"/>
          <w:lang w:eastAsia="de-AT"/>
        </w:rPr>
        <w:t xml:space="preserve">, es können aber auch </w:t>
      </w:r>
      <w:r w:rsidRPr="00B84A95">
        <w:rPr>
          <w:rFonts w:ascii="Times New Roman" w:eastAsia="Times New Roman" w:hAnsi="Times New Roman" w:cs="Times New Roman"/>
          <w:b/>
          <w:sz w:val="24"/>
          <w:szCs w:val="24"/>
          <w:lang w:eastAsia="de-AT"/>
        </w:rPr>
        <w:t>ausgezeichnete Prädikatweine</w:t>
      </w:r>
      <w:r w:rsidRPr="00B84A95">
        <w:rPr>
          <w:rFonts w:ascii="Times New Roman" w:eastAsia="Times New Roman" w:hAnsi="Times New Roman" w:cs="Times New Roman"/>
          <w:sz w:val="24"/>
          <w:szCs w:val="24"/>
          <w:lang w:eastAsia="de-AT"/>
        </w:rPr>
        <w:t xml:space="preserve"> entstehen. Die Qualitätsspanne ist sehr groß. Im Weingarten benötigt Welschriesling frühe, warme Lagen und Böden mit guter Magnesiumversorgung. Die Rebe reagiert sehr empfindlich auf Trockenheit und verliert daher an ausreichendem Triebwuchs.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b/>
          <w:sz w:val="24"/>
          <w:szCs w:val="24"/>
          <w:lang w:eastAsia="de-AT"/>
        </w:rPr>
      </w:pPr>
      <w:r w:rsidRPr="00B84A95">
        <w:rPr>
          <w:rFonts w:ascii="Times New Roman" w:eastAsia="Times New Roman" w:hAnsi="Times New Roman" w:cs="Times New Roman"/>
          <w:b/>
          <w:bCs/>
          <w:sz w:val="24"/>
          <w:szCs w:val="24"/>
          <w:lang w:eastAsia="de-AT"/>
        </w:rPr>
        <w:t>Wein:</w:t>
      </w:r>
      <w:r w:rsidRPr="00B84A95">
        <w:rPr>
          <w:rFonts w:ascii="Times New Roman" w:eastAsia="Times New Roman" w:hAnsi="Times New Roman" w:cs="Times New Roman"/>
          <w:sz w:val="24"/>
          <w:szCs w:val="24"/>
          <w:lang w:eastAsia="de-AT"/>
        </w:rPr>
        <w:t xml:space="preserve"> Liefert </w:t>
      </w:r>
      <w:r w:rsidRPr="00B84A95">
        <w:rPr>
          <w:rFonts w:ascii="Times New Roman" w:eastAsia="Times New Roman" w:hAnsi="Times New Roman" w:cs="Times New Roman"/>
          <w:b/>
          <w:sz w:val="24"/>
          <w:szCs w:val="24"/>
          <w:lang w:eastAsia="de-AT"/>
        </w:rPr>
        <w:t xml:space="preserve">Weine mit höherem Säuregehalt und fruchtigen Bukett nach grünem Apfel und </w:t>
      </w:r>
      <w:proofErr w:type="spellStart"/>
      <w:r w:rsidRPr="00B84A95">
        <w:rPr>
          <w:rFonts w:ascii="Times New Roman" w:eastAsia="Times New Roman" w:hAnsi="Times New Roman" w:cs="Times New Roman"/>
          <w:b/>
          <w:sz w:val="24"/>
          <w:szCs w:val="24"/>
          <w:lang w:eastAsia="de-AT"/>
        </w:rPr>
        <w:t>Zitrus</w:t>
      </w:r>
      <w:proofErr w:type="spellEnd"/>
      <w:r w:rsidRPr="00B84A95">
        <w:rPr>
          <w:rFonts w:ascii="Times New Roman" w:eastAsia="Times New Roman" w:hAnsi="Times New Roman" w:cs="Times New Roman"/>
          <w:sz w:val="24"/>
          <w:szCs w:val="24"/>
          <w:lang w:eastAsia="de-AT"/>
        </w:rPr>
        <w:t xml:space="preserve">. Während trockene </w:t>
      </w:r>
      <w:proofErr w:type="spellStart"/>
      <w:r w:rsidRPr="00B84A95">
        <w:rPr>
          <w:rFonts w:ascii="Times New Roman" w:eastAsia="Times New Roman" w:hAnsi="Times New Roman" w:cs="Times New Roman"/>
          <w:sz w:val="24"/>
          <w:szCs w:val="24"/>
          <w:lang w:eastAsia="de-AT"/>
        </w:rPr>
        <w:t>Welschrieslinge</w:t>
      </w:r>
      <w:proofErr w:type="spellEnd"/>
      <w:r w:rsidRPr="00B84A95">
        <w:rPr>
          <w:rFonts w:ascii="Times New Roman" w:eastAsia="Times New Roman" w:hAnsi="Times New Roman" w:cs="Times New Roman"/>
          <w:sz w:val="24"/>
          <w:szCs w:val="24"/>
          <w:lang w:eastAsia="de-AT"/>
        </w:rPr>
        <w:t xml:space="preserve"> sehr frische, kulinarische Weine sein können, zählen </w:t>
      </w:r>
      <w:r w:rsidRPr="00B84A95">
        <w:rPr>
          <w:rFonts w:ascii="Times New Roman" w:eastAsia="Times New Roman" w:hAnsi="Times New Roman" w:cs="Times New Roman"/>
          <w:b/>
          <w:sz w:val="24"/>
          <w:szCs w:val="24"/>
          <w:lang w:eastAsia="de-AT"/>
        </w:rPr>
        <w:t>Prädikatsweine aus dieser Sorte zu den ganz großen Süßweinen der Welt.</w:t>
      </w:r>
      <w:r w:rsidRPr="00B84A95">
        <w:rPr>
          <w:rFonts w:ascii="Times New Roman" w:eastAsia="Times New Roman" w:hAnsi="Times New Roman" w:cs="Times New Roman"/>
          <w:sz w:val="24"/>
          <w:szCs w:val="24"/>
          <w:lang w:eastAsia="de-AT"/>
        </w:rPr>
        <w:t xml:space="preserve"> </w:t>
      </w:r>
      <w:r w:rsidRPr="00B84A95">
        <w:rPr>
          <w:rFonts w:ascii="Times New Roman" w:eastAsia="Times New Roman" w:hAnsi="Times New Roman" w:cs="Times New Roman"/>
          <w:b/>
          <w:sz w:val="24"/>
          <w:szCs w:val="24"/>
          <w:lang w:eastAsia="de-AT"/>
        </w:rPr>
        <w:t>Beerenauslesen und Trockenbeerenauslesen sind goldgelb in der Farbe, am Gaumen mit einer feinen Honignote und im Bukett mit Aromen von exotischen Früchten und einer charakteristischen Säure.</w:t>
      </w:r>
    </w:p>
    <w:p w:rsidR="00B84A95" w:rsidRDefault="00B84A95" w:rsidP="00B84A95"/>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192333">
        <w:rPr>
          <w:b/>
          <w:u w:val="single"/>
        </w:rPr>
        <w:t>Passend zu Speisen:</w:t>
      </w:r>
    </w:p>
    <w:p w:rsidR="00B84A95" w:rsidRDefault="00B84A95" w:rsidP="00B84A95">
      <w:pPr>
        <w:pBdr>
          <w:top w:val="single" w:sz="12" w:space="1" w:color="auto"/>
          <w:bottom w:val="single" w:sz="12" w:space="1" w:color="auto"/>
        </w:pBdr>
      </w:pPr>
      <w:r>
        <w:br/>
      </w:r>
    </w:p>
    <w:p w:rsidR="00B84A95" w:rsidRDefault="00B84A95" w:rsidP="00B84A95">
      <w:r>
        <w:t>__________________________________________________________________________</w:t>
      </w:r>
      <w:r>
        <w:br/>
      </w:r>
      <w:r>
        <w:br/>
        <w:t>__________________________________________________________________________</w:t>
      </w:r>
    </w:p>
    <w:p w:rsidR="00B84A95" w:rsidRDefault="00B84A95" w:rsidP="00B84A95">
      <w: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p>
    <w:p w:rsidR="00B84A95" w:rsidRDefault="00B84A95">
      <w:r>
        <w:br w:type="page"/>
      </w:r>
    </w:p>
    <w:p w:rsidR="00B84A95" w:rsidRPr="00B84A95" w:rsidRDefault="00B84A95" w:rsidP="00B84A9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64384" behindDoc="1" locked="0" layoutInCell="1" allowOverlap="1">
            <wp:simplePos x="0" y="0"/>
            <wp:positionH relativeFrom="column">
              <wp:posOffset>4754245</wp:posOffset>
            </wp:positionH>
            <wp:positionV relativeFrom="paragraph">
              <wp:posOffset>82550</wp:posOffset>
            </wp:positionV>
            <wp:extent cx="939800" cy="869315"/>
            <wp:effectExtent l="19050" t="0" r="0" b="0"/>
            <wp:wrapTight wrapText="bothSides">
              <wp:wrapPolygon edited="0">
                <wp:start x="-438" y="0"/>
                <wp:lineTo x="-438" y="21300"/>
                <wp:lineTo x="21454" y="21300"/>
                <wp:lineTo x="21454" y="0"/>
                <wp:lineTo x="-438" y="0"/>
              </wp:wrapPolygon>
            </wp:wrapTight>
            <wp:docPr id="13" name="Bild 13" descr="Ein Bild zeigt Trauben der Rebsorte Chardon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n Bild zeigt Trauben der Rebsorte Chardonnay"/>
                    <pic:cNvPicPr>
                      <a:picLocks noChangeAspect="1" noChangeArrowheads="1"/>
                    </pic:cNvPicPr>
                  </pic:nvPicPr>
                  <pic:blipFill>
                    <a:blip r:embed="rId10" cstate="print"/>
                    <a:srcRect/>
                    <a:stretch>
                      <a:fillRect/>
                    </a:stretch>
                  </pic:blipFill>
                  <pic:spPr bwMode="auto">
                    <a:xfrm>
                      <a:off x="0" y="0"/>
                      <a:ext cx="939800" cy="869315"/>
                    </a:xfrm>
                    <a:prstGeom prst="rect">
                      <a:avLst/>
                    </a:prstGeom>
                    <a:noFill/>
                    <a:ln w="9525">
                      <a:noFill/>
                      <a:miter lim="800000"/>
                      <a:headEnd/>
                      <a:tailEnd/>
                    </a:ln>
                  </pic:spPr>
                </pic:pic>
              </a:graphicData>
            </a:graphic>
          </wp:anchor>
        </w:drawing>
      </w:r>
      <w:r w:rsidRPr="00B84A95">
        <w:rPr>
          <w:rFonts w:ascii="Times New Roman" w:eastAsia="Times New Roman" w:hAnsi="Times New Roman" w:cs="Times New Roman"/>
          <w:b/>
          <w:bCs/>
          <w:kern w:val="36"/>
          <w:sz w:val="48"/>
          <w:szCs w:val="48"/>
          <w:lang w:eastAsia="de-AT"/>
        </w:rPr>
        <w:t>Chardonnay (</w:t>
      </w:r>
      <w:proofErr w:type="spellStart"/>
      <w:r w:rsidRPr="00B84A95">
        <w:rPr>
          <w:rFonts w:ascii="Times New Roman" w:eastAsia="Times New Roman" w:hAnsi="Times New Roman" w:cs="Times New Roman"/>
          <w:b/>
          <w:bCs/>
          <w:kern w:val="36"/>
          <w:sz w:val="48"/>
          <w:szCs w:val="48"/>
          <w:lang w:eastAsia="de-AT"/>
        </w:rPr>
        <w:t>Morillon</w:t>
      </w:r>
      <w:proofErr w:type="spellEnd"/>
      <w:r w:rsidRPr="00B84A95">
        <w:rPr>
          <w:rFonts w:ascii="Times New Roman" w:eastAsia="Times New Roman" w:hAnsi="Times New Roman" w:cs="Times New Roman"/>
          <w:b/>
          <w:bCs/>
          <w:kern w:val="36"/>
          <w:sz w:val="48"/>
          <w:szCs w:val="48"/>
          <w:lang w:eastAsia="de-AT"/>
        </w:rPr>
        <w:t>)</w:t>
      </w:r>
    </w:p>
    <w:p w:rsidR="00B84A95" w:rsidRPr="00B84A95" w:rsidRDefault="00B84A95" w:rsidP="00B84A95">
      <w:pPr>
        <w:spacing w:after="0" w:line="240" w:lineRule="auto"/>
        <w:rPr>
          <w:rFonts w:ascii="Times New Roman" w:eastAsia="Times New Roman" w:hAnsi="Times New Roman" w:cs="Times New Roman"/>
          <w:sz w:val="24"/>
          <w:szCs w:val="24"/>
          <w:lang w:eastAsia="de-AT"/>
        </w:rPr>
      </w:pP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Herkunft:</w:t>
      </w:r>
      <w:r w:rsidRPr="00B84A95">
        <w:rPr>
          <w:rFonts w:ascii="Times New Roman" w:eastAsia="Times New Roman" w:hAnsi="Times New Roman" w:cs="Times New Roman"/>
          <w:sz w:val="24"/>
          <w:szCs w:val="24"/>
          <w:lang w:eastAsia="de-AT"/>
        </w:rPr>
        <w:t xml:space="preserve"> Frankreich, Burgund </w:t>
      </w:r>
    </w:p>
    <w:p w:rsidR="005A3F9E" w:rsidRPr="00B84A95"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Reifezeit:</w:t>
      </w:r>
      <w:r w:rsidRPr="00B84A95">
        <w:rPr>
          <w:rFonts w:ascii="Times New Roman" w:eastAsia="Times New Roman" w:hAnsi="Times New Roman" w:cs="Times New Roman"/>
          <w:sz w:val="24"/>
          <w:szCs w:val="24"/>
          <w:lang w:eastAsia="de-AT"/>
        </w:rPr>
        <w:t xml:space="preserve"> mittel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Abstammung:</w:t>
      </w:r>
      <w:r w:rsidRPr="00B84A95">
        <w:rPr>
          <w:rFonts w:ascii="Times New Roman" w:eastAsia="Times New Roman" w:hAnsi="Times New Roman" w:cs="Times New Roman"/>
          <w:sz w:val="24"/>
          <w:szCs w:val="24"/>
          <w:lang w:eastAsia="de-AT"/>
        </w:rPr>
        <w:t xml:space="preserve"> Natürliche Kreuzung von Burgunder x </w:t>
      </w:r>
      <w:proofErr w:type="spellStart"/>
      <w:r w:rsidRPr="00B84A95">
        <w:rPr>
          <w:rFonts w:ascii="Times New Roman" w:eastAsia="Times New Roman" w:hAnsi="Times New Roman" w:cs="Times New Roman"/>
          <w:sz w:val="24"/>
          <w:szCs w:val="24"/>
          <w:lang w:eastAsia="de-AT"/>
        </w:rPr>
        <w:t>Heunisch</w:t>
      </w:r>
      <w:proofErr w:type="spellEnd"/>
      <w:r w:rsidRPr="00B84A95">
        <w:rPr>
          <w:rFonts w:ascii="Times New Roman" w:eastAsia="Times New Roman" w:hAnsi="Times New Roman" w:cs="Times New Roman"/>
          <w:sz w:val="24"/>
          <w:szCs w:val="24"/>
          <w:lang w:eastAsia="de-AT"/>
        </w:rPr>
        <w:t xml:space="preserve">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Anbaufläche und Verbreitung:</w:t>
      </w:r>
      <w:r w:rsidRPr="00B84A95">
        <w:rPr>
          <w:rFonts w:ascii="Times New Roman" w:eastAsia="Times New Roman" w:hAnsi="Times New Roman" w:cs="Times New Roman"/>
          <w:sz w:val="24"/>
          <w:szCs w:val="24"/>
          <w:lang w:eastAsia="de-AT"/>
        </w:rPr>
        <w:t xml:space="preserve"> 1.431 ha, 3,1 %. Erst gegen Ende des vorigen Jahrhunderts hat die Sorte Chardonnay in Österreich flächenmäßig Bedeutung gewonnen. Die Sorte war schon, besonders in der Steiermark, vertreten. Früher wurde kein Unterschied zwischen Weißen Burgunder und Chardonnay gemacht. Auch in der statistischen Erfassung waren beide Sorten in einer Angabe (Weißer Burgunder) enthalten. In der Steiermark wird die Bezeichnung </w:t>
      </w:r>
      <w:proofErr w:type="spellStart"/>
      <w:r w:rsidRPr="00B84A95">
        <w:rPr>
          <w:rFonts w:ascii="Times New Roman" w:eastAsia="Times New Roman" w:hAnsi="Times New Roman" w:cs="Times New Roman"/>
          <w:sz w:val="24"/>
          <w:szCs w:val="24"/>
          <w:lang w:eastAsia="de-AT"/>
        </w:rPr>
        <w:t>Morillon</w:t>
      </w:r>
      <w:proofErr w:type="spellEnd"/>
      <w:r w:rsidRPr="00B84A95">
        <w:rPr>
          <w:rFonts w:ascii="Times New Roman" w:eastAsia="Times New Roman" w:hAnsi="Times New Roman" w:cs="Times New Roman"/>
          <w:sz w:val="24"/>
          <w:szCs w:val="24"/>
          <w:lang w:eastAsia="de-AT"/>
        </w:rPr>
        <w:t xml:space="preserve"> traditionellerweise als Synonym für den Chardonnay verwendet.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 xml:space="preserve">Wichtige </w:t>
      </w:r>
      <w:proofErr w:type="spellStart"/>
      <w:r w:rsidRPr="00B84A95">
        <w:rPr>
          <w:rFonts w:ascii="Times New Roman" w:eastAsia="Times New Roman" w:hAnsi="Times New Roman" w:cs="Times New Roman"/>
          <w:b/>
          <w:bCs/>
          <w:sz w:val="24"/>
          <w:szCs w:val="24"/>
          <w:lang w:eastAsia="de-AT"/>
        </w:rPr>
        <w:t>ampelografische</w:t>
      </w:r>
      <w:proofErr w:type="spellEnd"/>
      <w:r w:rsidRPr="00B84A95">
        <w:rPr>
          <w:rFonts w:ascii="Times New Roman" w:eastAsia="Times New Roman" w:hAnsi="Times New Roman" w:cs="Times New Roman"/>
          <w:b/>
          <w:bCs/>
          <w:sz w:val="24"/>
          <w:szCs w:val="24"/>
          <w:lang w:eastAsia="de-AT"/>
        </w:rPr>
        <w:t xml:space="preserve"> Merkmale</w:t>
      </w:r>
      <w:r w:rsidRPr="00B84A95">
        <w:rPr>
          <w:rFonts w:ascii="Times New Roman" w:eastAsia="Times New Roman" w:hAnsi="Times New Roman" w:cs="Times New Roman"/>
          <w:b/>
          <w:bCs/>
          <w:sz w:val="24"/>
          <w:szCs w:val="24"/>
          <w:lang w:eastAsia="de-AT"/>
        </w:rPr>
        <w:br/>
      </w:r>
      <w:r w:rsidRPr="00B84A95">
        <w:rPr>
          <w:rFonts w:ascii="Times New Roman" w:eastAsia="Times New Roman" w:hAnsi="Times New Roman" w:cs="Times New Roman"/>
          <w:sz w:val="24"/>
          <w:szCs w:val="24"/>
          <w:lang w:eastAsia="de-AT"/>
        </w:rPr>
        <w:t>Blatt: mittelgroß, fünfeckig, wenig gelappt, Stielbucht nackt, offen</w:t>
      </w:r>
      <w:r w:rsidRPr="00B84A95">
        <w:rPr>
          <w:rFonts w:ascii="Times New Roman" w:eastAsia="Times New Roman" w:hAnsi="Times New Roman" w:cs="Times New Roman"/>
          <w:sz w:val="24"/>
          <w:szCs w:val="24"/>
          <w:lang w:eastAsia="de-AT"/>
        </w:rPr>
        <w:br/>
        <w:t xml:space="preserve">Traube: mittelgroß, </w:t>
      </w:r>
      <w:proofErr w:type="spellStart"/>
      <w:r w:rsidRPr="00B84A95">
        <w:rPr>
          <w:rFonts w:ascii="Times New Roman" w:eastAsia="Times New Roman" w:hAnsi="Times New Roman" w:cs="Times New Roman"/>
          <w:sz w:val="24"/>
          <w:szCs w:val="24"/>
          <w:lang w:eastAsia="de-AT"/>
        </w:rPr>
        <w:t>dichtbeerig</w:t>
      </w:r>
      <w:proofErr w:type="spellEnd"/>
      <w:r w:rsidRPr="00B84A95">
        <w:rPr>
          <w:rFonts w:ascii="Times New Roman" w:eastAsia="Times New Roman" w:hAnsi="Times New Roman" w:cs="Times New Roman"/>
          <w:sz w:val="24"/>
          <w:szCs w:val="24"/>
          <w:lang w:eastAsia="de-AT"/>
        </w:rPr>
        <w:t xml:space="preserve">, kegelförmig, </w:t>
      </w:r>
      <w:proofErr w:type="spellStart"/>
      <w:r w:rsidRPr="00B84A95">
        <w:rPr>
          <w:rFonts w:ascii="Times New Roman" w:eastAsia="Times New Roman" w:hAnsi="Times New Roman" w:cs="Times New Roman"/>
          <w:sz w:val="24"/>
          <w:szCs w:val="24"/>
          <w:lang w:eastAsia="de-AT"/>
        </w:rPr>
        <w:t>Beitraube</w:t>
      </w:r>
      <w:proofErr w:type="spellEnd"/>
      <w:r w:rsidRPr="00B84A95">
        <w:rPr>
          <w:rFonts w:ascii="Times New Roman" w:eastAsia="Times New Roman" w:hAnsi="Times New Roman" w:cs="Times New Roman"/>
          <w:sz w:val="24"/>
          <w:szCs w:val="24"/>
          <w:lang w:eastAsia="de-AT"/>
        </w:rPr>
        <w:t xml:space="preserve"> häufig; Beeren rundlich, gelbgrün gefärbt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4A95">
        <w:rPr>
          <w:rFonts w:ascii="Times New Roman" w:eastAsia="Times New Roman" w:hAnsi="Times New Roman" w:cs="Times New Roman"/>
          <w:b/>
          <w:sz w:val="24"/>
          <w:szCs w:val="24"/>
          <w:lang w:eastAsia="de-AT"/>
        </w:rPr>
        <w:t>Morillon</w:t>
      </w:r>
      <w:proofErr w:type="spellEnd"/>
      <w:r w:rsidRPr="00B84A95">
        <w:rPr>
          <w:rFonts w:ascii="Times New Roman" w:eastAsia="Times New Roman" w:hAnsi="Times New Roman" w:cs="Times New Roman"/>
          <w:b/>
          <w:sz w:val="24"/>
          <w:szCs w:val="24"/>
          <w:lang w:eastAsia="de-AT"/>
        </w:rPr>
        <w:t xml:space="preserve"> ist genetisch ident mit der Sorte Chardonnay.</w:t>
      </w:r>
      <w:r w:rsidRPr="00B84A95">
        <w:rPr>
          <w:rFonts w:ascii="Times New Roman" w:eastAsia="Times New Roman" w:hAnsi="Times New Roman" w:cs="Times New Roman"/>
          <w:sz w:val="24"/>
          <w:szCs w:val="24"/>
          <w:lang w:eastAsia="de-AT"/>
        </w:rPr>
        <w:t xml:space="preserve"> Spezialisten können an den Blättern und Trieben  geringfügige farbliche Unterschiede erkennen. Das reicht aber nicht, um von einer selbstständigen Sorte zu sprechen. Auch an der Traube sind keine Unterschiede erkennbar. </w:t>
      </w:r>
    </w:p>
    <w:p w:rsidR="00B84A95" w:rsidRP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Bedeutung, Ansprüche:</w:t>
      </w:r>
      <w:r w:rsidRPr="00B84A95">
        <w:rPr>
          <w:rFonts w:ascii="Times New Roman" w:eastAsia="Times New Roman" w:hAnsi="Times New Roman" w:cs="Times New Roman"/>
          <w:sz w:val="24"/>
          <w:szCs w:val="24"/>
          <w:lang w:eastAsia="de-AT"/>
        </w:rPr>
        <w:t xml:space="preserve"> Die Sorte ist weltweit verbreitet, liefert Weine, die zu den teuersten Weinen der Welt zählen, aber auch den </w:t>
      </w:r>
      <w:r w:rsidRPr="00B84A95">
        <w:rPr>
          <w:rFonts w:ascii="Times New Roman" w:eastAsia="Times New Roman" w:hAnsi="Times New Roman" w:cs="Times New Roman"/>
          <w:b/>
          <w:sz w:val="24"/>
          <w:szCs w:val="24"/>
          <w:lang w:eastAsia="de-AT"/>
        </w:rPr>
        <w:t>Grundwein für die</w:t>
      </w:r>
      <w:r w:rsidRPr="00B84A95">
        <w:rPr>
          <w:rFonts w:ascii="Times New Roman" w:eastAsia="Times New Roman" w:hAnsi="Times New Roman" w:cs="Times New Roman"/>
          <w:sz w:val="24"/>
          <w:szCs w:val="24"/>
          <w:lang w:eastAsia="de-AT"/>
        </w:rPr>
        <w:t xml:space="preserve"> </w:t>
      </w:r>
      <w:r w:rsidRPr="00B84A95">
        <w:rPr>
          <w:rFonts w:ascii="Times New Roman" w:eastAsia="Times New Roman" w:hAnsi="Times New Roman" w:cs="Times New Roman"/>
          <w:b/>
          <w:sz w:val="24"/>
          <w:szCs w:val="24"/>
          <w:lang w:eastAsia="de-AT"/>
        </w:rPr>
        <w:t>Champagnererzeugung</w:t>
      </w:r>
      <w:r w:rsidRPr="00B84A95">
        <w:rPr>
          <w:rFonts w:ascii="Times New Roman" w:eastAsia="Times New Roman" w:hAnsi="Times New Roman" w:cs="Times New Roman"/>
          <w:sz w:val="24"/>
          <w:szCs w:val="24"/>
          <w:lang w:eastAsia="de-AT"/>
        </w:rPr>
        <w:t xml:space="preserve">. Benötigt gute, </w:t>
      </w:r>
      <w:r w:rsidRPr="00B84A95">
        <w:rPr>
          <w:rFonts w:ascii="Times New Roman" w:eastAsia="Times New Roman" w:hAnsi="Times New Roman" w:cs="Times New Roman"/>
          <w:b/>
          <w:sz w:val="24"/>
          <w:szCs w:val="24"/>
          <w:lang w:eastAsia="de-AT"/>
        </w:rPr>
        <w:t>warme Lagen mit tiefgründigen Böden mit guter Wasserversorgung und höherem Kalkgehalt</w:t>
      </w:r>
      <w:r w:rsidRPr="00B84A95">
        <w:rPr>
          <w:rFonts w:ascii="Times New Roman" w:eastAsia="Times New Roman" w:hAnsi="Times New Roman" w:cs="Times New Roman"/>
          <w:sz w:val="24"/>
          <w:szCs w:val="24"/>
          <w:lang w:eastAsia="de-AT"/>
        </w:rPr>
        <w:t xml:space="preserve">. </w:t>
      </w:r>
    </w:p>
    <w:p w:rsidR="00B84A95" w:rsidRDefault="00B84A95" w:rsidP="00B84A95">
      <w:pPr>
        <w:spacing w:before="100" w:beforeAutospacing="1" w:after="100" w:afterAutospacing="1" w:line="240" w:lineRule="auto"/>
        <w:rPr>
          <w:rFonts w:ascii="Times New Roman" w:eastAsia="Times New Roman" w:hAnsi="Times New Roman" w:cs="Times New Roman"/>
          <w:sz w:val="24"/>
          <w:szCs w:val="24"/>
          <w:lang w:eastAsia="de-AT"/>
        </w:rPr>
      </w:pPr>
      <w:r w:rsidRPr="00B84A95">
        <w:rPr>
          <w:rFonts w:ascii="Times New Roman" w:eastAsia="Times New Roman" w:hAnsi="Times New Roman" w:cs="Times New Roman"/>
          <w:b/>
          <w:bCs/>
          <w:sz w:val="24"/>
          <w:szCs w:val="24"/>
          <w:lang w:eastAsia="de-AT"/>
        </w:rPr>
        <w:t>Wein:</w:t>
      </w:r>
      <w:r w:rsidRPr="00B84A95">
        <w:rPr>
          <w:rFonts w:ascii="Times New Roman" w:eastAsia="Times New Roman" w:hAnsi="Times New Roman" w:cs="Times New Roman"/>
          <w:sz w:val="24"/>
          <w:szCs w:val="24"/>
          <w:lang w:eastAsia="de-AT"/>
        </w:rPr>
        <w:t xml:space="preserve"> Je nach Reife werden unreife, </w:t>
      </w:r>
      <w:r w:rsidRPr="00B84A95">
        <w:rPr>
          <w:rFonts w:ascii="Times New Roman" w:eastAsia="Times New Roman" w:hAnsi="Times New Roman" w:cs="Times New Roman"/>
          <w:b/>
          <w:sz w:val="24"/>
          <w:szCs w:val="24"/>
          <w:lang w:eastAsia="de-AT"/>
        </w:rPr>
        <w:t>dünne und grasige, aber bei voller Reife sehr wuchtige Weine gewonnen.</w:t>
      </w:r>
      <w:r w:rsidRPr="00B84A95">
        <w:rPr>
          <w:rFonts w:ascii="Times New Roman" w:eastAsia="Times New Roman" w:hAnsi="Times New Roman" w:cs="Times New Roman"/>
          <w:sz w:val="24"/>
          <w:szCs w:val="24"/>
          <w:lang w:eastAsia="de-AT"/>
        </w:rPr>
        <w:t xml:space="preserve"> Der Weinausbau erfolgt in </w:t>
      </w:r>
      <w:r w:rsidRPr="00B84A95">
        <w:rPr>
          <w:rFonts w:ascii="Times New Roman" w:eastAsia="Times New Roman" w:hAnsi="Times New Roman" w:cs="Times New Roman"/>
          <w:b/>
          <w:sz w:val="24"/>
          <w:szCs w:val="24"/>
          <w:lang w:eastAsia="de-AT"/>
        </w:rPr>
        <w:t xml:space="preserve">zwei Stilrichtungen - der klassische im Stahltank mit betonter Frucht und anregender Säure </w:t>
      </w:r>
      <w:r w:rsidRPr="00B84A95">
        <w:rPr>
          <w:rFonts w:ascii="Times New Roman" w:eastAsia="Times New Roman" w:hAnsi="Times New Roman" w:cs="Times New Roman"/>
          <w:sz w:val="24"/>
          <w:szCs w:val="24"/>
          <w:lang w:eastAsia="de-AT"/>
        </w:rPr>
        <w:t xml:space="preserve">und andererseits, meist </w:t>
      </w:r>
      <w:r w:rsidRPr="00B84A95">
        <w:rPr>
          <w:rFonts w:ascii="Times New Roman" w:eastAsia="Times New Roman" w:hAnsi="Times New Roman" w:cs="Times New Roman"/>
          <w:b/>
          <w:sz w:val="24"/>
          <w:szCs w:val="24"/>
          <w:lang w:eastAsia="de-AT"/>
        </w:rPr>
        <w:t xml:space="preserve">international üblich mit biologischem Säureabbau und Reife im </w:t>
      </w:r>
      <w:proofErr w:type="spellStart"/>
      <w:r w:rsidRPr="00B84A95">
        <w:rPr>
          <w:rFonts w:ascii="Times New Roman" w:eastAsia="Times New Roman" w:hAnsi="Times New Roman" w:cs="Times New Roman"/>
          <w:b/>
          <w:sz w:val="24"/>
          <w:szCs w:val="24"/>
          <w:lang w:eastAsia="de-AT"/>
        </w:rPr>
        <w:t>Barrique</w:t>
      </w:r>
      <w:proofErr w:type="spellEnd"/>
      <w:r w:rsidRPr="00B84A95">
        <w:rPr>
          <w:rFonts w:ascii="Times New Roman" w:eastAsia="Times New Roman" w:hAnsi="Times New Roman" w:cs="Times New Roman"/>
          <w:b/>
          <w:sz w:val="24"/>
          <w:szCs w:val="24"/>
          <w:lang w:eastAsia="de-AT"/>
        </w:rPr>
        <w:t>.</w:t>
      </w:r>
      <w:r w:rsidRPr="00B84A95">
        <w:rPr>
          <w:rFonts w:ascii="Times New Roman" w:eastAsia="Times New Roman" w:hAnsi="Times New Roman" w:cs="Times New Roman"/>
          <w:sz w:val="24"/>
          <w:szCs w:val="24"/>
          <w:lang w:eastAsia="de-AT"/>
        </w:rPr>
        <w:t xml:space="preserve"> Das wichtigste Merkmal eines großen </w:t>
      </w:r>
      <w:proofErr w:type="spellStart"/>
      <w:r w:rsidRPr="00B84A95">
        <w:rPr>
          <w:rFonts w:ascii="Times New Roman" w:eastAsia="Times New Roman" w:hAnsi="Times New Roman" w:cs="Times New Roman"/>
          <w:sz w:val="24"/>
          <w:szCs w:val="24"/>
          <w:lang w:eastAsia="de-AT"/>
        </w:rPr>
        <w:t>Chardonnays</w:t>
      </w:r>
      <w:proofErr w:type="spellEnd"/>
      <w:r w:rsidRPr="00B84A95">
        <w:rPr>
          <w:rFonts w:ascii="Times New Roman" w:eastAsia="Times New Roman" w:hAnsi="Times New Roman" w:cs="Times New Roman"/>
          <w:sz w:val="24"/>
          <w:szCs w:val="24"/>
          <w:lang w:eastAsia="de-AT"/>
        </w:rPr>
        <w:t xml:space="preserve"> ist seine Komplexität, die nur in besonderen Lagen mit kalkreichen Böden entsteht. Die besten Vertreter dieser </w:t>
      </w:r>
      <w:r w:rsidRPr="00B84A95">
        <w:rPr>
          <w:rFonts w:ascii="Times New Roman" w:eastAsia="Times New Roman" w:hAnsi="Times New Roman" w:cs="Times New Roman"/>
          <w:b/>
          <w:sz w:val="24"/>
          <w:szCs w:val="24"/>
          <w:lang w:eastAsia="de-AT"/>
        </w:rPr>
        <w:t xml:space="preserve">komplexen </w:t>
      </w:r>
      <w:proofErr w:type="spellStart"/>
      <w:r w:rsidRPr="00B84A95">
        <w:rPr>
          <w:rFonts w:ascii="Times New Roman" w:eastAsia="Times New Roman" w:hAnsi="Times New Roman" w:cs="Times New Roman"/>
          <w:b/>
          <w:sz w:val="24"/>
          <w:szCs w:val="24"/>
          <w:lang w:eastAsia="de-AT"/>
        </w:rPr>
        <w:t>Chardonnays</w:t>
      </w:r>
      <w:proofErr w:type="spellEnd"/>
      <w:r w:rsidRPr="00B84A95">
        <w:rPr>
          <w:rFonts w:ascii="Times New Roman" w:eastAsia="Times New Roman" w:hAnsi="Times New Roman" w:cs="Times New Roman"/>
          <w:b/>
          <w:sz w:val="24"/>
          <w:szCs w:val="24"/>
          <w:lang w:eastAsia="de-AT"/>
        </w:rPr>
        <w:t xml:space="preserve"> wachsen im Nordburgenland und in der Steiermark, </w:t>
      </w:r>
      <w:r w:rsidRPr="00B84A95">
        <w:rPr>
          <w:rFonts w:ascii="Times New Roman" w:eastAsia="Times New Roman" w:hAnsi="Times New Roman" w:cs="Times New Roman"/>
          <w:sz w:val="24"/>
          <w:szCs w:val="24"/>
          <w:lang w:eastAsia="de-AT"/>
        </w:rPr>
        <w:t xml:space="preserve">aber auch in einzelnen Lagen Niederösterreichs und </w:t>
      </w:r>
      <w:r w:rsidRPr="00B84A95">
        <w:rPr>
          <w:rFonts w:ascii="Times New Roman" w:eastAsia="Times New Roman" w:hAnsi="Times New Roman" w:cs="Times New Roman"/>
          <w:b/>
          <w:sz w:val="24"/>
          <w:szCs w:val="24"/>
          <w:lang w:eastAsia="de-AT"/>
        </w:rPr>
        <w:t>Wiens</w:t>
      </w:r>
      <w:r w:rsidRPr="00B84A95">
        <w:rPr>
          <w:rFonts w:ascii="Times New Roman" w:eastAsia="Times New Roman" w:hAnsi="Times New Roman" w:cs="Times New Roman"/>
          <w:sz w:val="24"/>
          <w:szCs w:val="24"/>
          <w:lang w:eastAsia="de-AT"/>
        </w:rPr>
        <w:t>.</w:t>
      </w:r>
    </w:p>
    <w:p w:rsidR="005A3F9E" w:rsidRPr="00B84A95"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192333">
        <w:rPr>
          <w:b/>
          <w:u w:val="single"/>
        </w:rPr>
        <w:t>Passend zu Speisen:</w:t>
      </w:r>
    </w:p>
    <w:p w:rsidR="005A3F9E" w:rsidRDefault="005A3F9E" w:rsidP="005A3F9E">
      <w:pPr>
        <w:pBdr>
          <w:top w:val="single" w:sz="12" w:space="1" w:color="auto"/>
          <w:bottom w:val="single" w:sz="12" w:space="1" w:color="auto"/>
        </w:pBdr>
      </w:pPr>
      <w:r>
        <w:br/>
      </w:r>
    </w:p>
    <w:p w:rsidR="005A3F9E" w:rsidRDefault="005A3F9E" w:rsidP="005A3F9E">
      <w:r>
        <w:t>__________________________________________________________________________</w:t>
      </w:r>
      <w:r>
        <w:br/>
      </w:r>
      <w:r>
        <w:br/>
        <w:t>__________________________________________________________________________</w:t>
      </w:r>
    </w:p>
    <w:p w:rsidR="005A3F9E" w:rsidRDefault="005A3F9E">
      <w:r>
        <w:br w:type="page"/>
      </w:r>
    </w:p>
    <w:p w:rsidR="005A3F9E" w:rsidRPr="005A3F9E" w:rsidRDefault="005A3F9E" w:rsidP="005A3F9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noProof/>
          <w:kern w:val="36"/>
          <w:sz w:val="48"/>
          <w:szCs w:val="48"/>
          <w:lang w:eastAsia="de-AT"/>
        </w:rPr>
        <w:lastRenderedPageBreak/>
        <w:drawing>
          <wp:anchor distT="0" distB="0" distL="114300" distR="114300" simplePos="0" relativeHeight="251665408" behindDoc="1" locked="0" layoutInCell="1" allowOverlap="1">
            <wp:simplePos x="0" y="0"/>
            <wp:positionH relativeFrom="column">
              <wp:posOffset>4945380</wp:posOffset>
            </wp:positionH>
            <wp:positionV relativeFrom="paragraph">
              <wp:posOffset>17780</wp:posOffset>
            </wp:positionV>
            <wp:extent cx="1012190" cy="1137285"/>
            <wp:effectExtent l="19050" t="0" r="0" b="0"/>
            <wp:wrapTight wrapText="bothSides">
              <wp:wrapPolygon edited="0">
                <wp:start x="-407" y="0"/>
                <wp:lineTo x="-407" y="21347"/>
                <wp:lineTo x="21546" y="21347"/>
                <wp:lineTo x="21546" y="0"/>
                <wp:lineTo x="-407" y="0"/>
              </wp:wrapPolygon>
            </wp:wrapTight>
            <wp:docPr id="15" name="Bild 15" descr="Ein Bild zeigt Trauben der Rebsorte Neu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n Bild zeigt Trauben der Rebsorte Neuburger"/>
                    <pic:cNvPicPr>
                      <a:picLocks noChangeAspect="1" noChangeArrowheads="1"/>
                    </pic:cNvPicPr>
                  </pic:nvPicPr>
                  <pic:blipFill>
                    <a:blip r:embed="rId11" cstate="print"/>
                    <a:srcRect/>
                    <a:stretch>
                      <a:fillRect/>
                    </a:stretch>
                  </pic:blipFill>
                  <pic:spPr bwMode="auto">
                    <a:xfrm>
                      <a:off x="0" y="0"/>
                      <a:ext cx="1012190" cy="1137285"/>
                    </a:xfrm>
                    <a:prstGeom prst="rect">
                      <a:avLst/>
                    </a:prstGeom>
                    <a:noFill/>
                    <a:ln w="9525">
                      <a:noFill/>
                      <a:miter lim="800000"/>
                      <a:headEnd/>
                      <a:tailEnd/>
                    </a:ln>
                  </pic:spPr>
                </pic:pic>
              </a:graphicData>
            </a:graphic>
          </wp:anchor>
        </w:drawing>
      </w:r>
      <w:r w:rsidRPr="005A3F9E">
        <w:rPr>
          <w:rFonts w:ascii="Times New Roman" w:eastAsia="Times New Roman" w:hAnsi="Times New Roman" w:cs="Times New Roman"/>
          <w:b/>
          <w:bCs/>
          <w:kern w:val="36"/>
          <w:sz w:val="48"/>
          <w:szCs w:val="48"/>
          <w:lang w:eastAsia="de-AT"/>
        </w:rPr>
        <w:t>Neuburger</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Herkunft:</w:t>
      </w:r>
      <w:r w:rsidRPr="005A3F9E">
        <w:rPr>
          <w:rFonts w:ascii="Times New Roman" w:eastAsia="Times New Roman" w:hAnsi="Times New Roman" w:cs="Times New Roman"/>
          <w:sz w:val="24"/>
          <w:szCs w:val="24"/>
          <w:lang w:eastAsia="de-AT"/>
        </w:rPr>
        <w:t xml:space="preserve"> Österreich, Wachau. Das ehemalige Neuburger Denkmal</w:t>
      </w:r>
      <w:r>
        <w:rPr>
          <w:rFonts w:ascii="Times New Roman" w:eastAsia="Times New Roman" w:hAnsi="Times New Roman" w:cs="Times New Roman"/>
          <w:sz w:val="24"/>
          <w:szCs w:val="24"/>
          <w:lang w:eastAsia="de-AT"/>
        </w:rPr>
        <w:br/>
      </w:r>
      <w:r w:rsidRPr="005A3F9E">
        <w:rPr>
          <w:rFonts w:ascii="Times New Roman" w:eastAsia="Times New Roman" w:hAnsi="Times New Roman" w:cs="Times New Roman"/>
          <w:sz w:val="24"/>
          <w:szCs w:val="24"/>
          <w:lang w:eastAsia="de-AT"/>
        </w:rPr>
        <w:t xml:space="preserve"> (heute NÖ Weindenkmal) in </w:t>
      </w:r>
      <w:proofErr w:type="spellStart"/>
      <w:r w:rsidRPr="005A3F9E">
        <w:rPr>
          <w:rFonts w:ascii="Times New Roman" w:eastAsia="Times New Roman" w:hAnsi="Times New Roman" w:cs="Times New Roman"/>
          <w:sz w:val="24"/>
          <w:szCs w:val="24"/>
          <w:lang w:eastAsia="de-AT"/>
        </w:rPr>
        <w:t>Arnsdorf</w:t>
      </w:r>
      <w:proofErr w:type="spellEnd"/>
      <w:r w:rsidRPr="005A3F9E">
        <w:rPr>
          <w:rFonts w:ascii="Times New Roman" w:eastAsia="Times New Roman" w:hAnsi="Times New Roman" w:cs="Times New Roman"/>
          <w:sz w:val="24"/>
          <w:szCs w:val="24"/>
          <w:lang w:eastAsia="de-AT"/>
        </w:rPr>
        <w:t xml:space="preserve"> in der Wachau, erinnert an den Ursprung dieser autochthonen Rebsorte.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Abstammung:</w:t>
      </w:r>
      <w:r w:rsidRPr="005A3F9E">
        <w:rPr>
          <w:rFonts w:ascii="Times New Roman" w:eastAsia="Times New Roman" w:hAnsi="Times New Roman" w:cs="Times New Roman"/>
          <w:sz w:val="24"/>
          <w:szCs w:val="24"/>
          <w:lang w:eastAsia="de-AT"/>
        </w:rPr>
        <w:t xml:space="preserve"> Natürliche Kreuzung aus Roter Veltliner x </w:t>
      </w:r>
      <w:proofErr w:type="spellStart"/>
      <w:r w:rsidRPr="005A3F9E">
        <w:rPr>
          <w:rFonts w:ascii="Times New Roman" w:eastAsia="Times New Roman" w:hAnsi="Times New Roman" w:cs="Times New Roman"/>
          <w:sz w:val="24"/>
          <w:szCs w:val="24"/>
          <w:lang w:eastAsia="de-AT"/>
        </w:rPr>
        <w:t>Sylvaner</w:t>
      </w:r>
      <w:proofErr w:type="spellEnd"/>
      <w:r w:rsidRPr="005A3F9E">
        <w:rPr>
          <w:rFonts w:ascii="Times New Roman" w:eastAsia="Times New Roman" w:hAnsi="Times New Roman" w:cs="Times New Roman"/>
          <w:sz w:val="24"/>
          <w:szCs w:val="24"/>
          <w:lang w:eastAsia="de-AT"/>
        </w:rPr>
        <w:t xml:space="preserve">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Reifezeit:</w:t>
      </w:r>
      <w:r w:rsidRPr="005A3F9E">
        <w:rPr>
          <w:rFonts w:ascii="Times New Roman" w:eastAsia="Times New Roman" w:hAnsi="Times New Roman" w:cs="Times New Roman"/>
          <w:sz w:val="24"/>
          <w:szCs w:val="24"/>
          <w:lang w:eastAsia="de-AT"/>
        </w:rPr>
        <w:t xml:space="preserve"> früh bis mittel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Anbaufläche und Verbreitung:</w:t>
      </w:r>
      <w:r w:rsidRPr="005A3F9E">
        <w:rPr>
          <w:rFonts w:ascii="Times New Roman" w:eastAsia="Times New Roman" w:hAnsi="Times New Roman" w:cs="Times New Roman"/>
          <w:sz w:val="24"/>
          <w:szCs w:val="24"/>
          <w:lang w:eastAsia="de-AT"/>
        </w:rPr>
        <w:t xml:space="preserve"> 652 ha, 1,4 %. Der Neuburger hat in der Wachau und der </w:t>
      </w:r>
      <w:proofErr w:type="spellStart"/>
      <w:r w:rsidRPr="005A3F9E">
        <w:rPr>
          <w:rFonts w:ascii="Times New Roman" w:eastAsia="Times New Roman" w:hAnsi="Times New Roman" w:cs="Times New Roman"/>
          <w:sz w:val="24"/>
          <w:szCs w:val="24"/>
          <w:lang w:eastAsia="de-AT"/>
        </w:rPr>
        <w:t>Thermenregion</w:t>
      </w:r>
      <w:proofErr w:type="spellEnd"/>
      <w:r w:rsidRPr="005A3F9E">
        <w:rPr>
          <w:rFonts w:ascii="Times New Roman" w:eastAsia="Times New Roman" w:hAnsi="Times New Roman" w:cs="Times New Roman"/>
          <w:sz w:val="24"/>
          <w:szCs w:val="24"/>
          <w:lang w:eastAsia="de-AT"/>
        </w:rPr>
        <w:t xml:space="preserve"> Bedeutung. In 10 Jahren (1999 bis 2009) ist die Anbaufläche um 40,4 % zurückgegangen.</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 xml:space="preserve">Wichtige </w:t>
      </w:r>
      <w:proofErr w:type="spellStart"/>
      <w:r w:rsidRPr="005A3F9E">
        <w:rPr>
          <w:rFonts w:ascii="Times New Roman" w:eastAsia="Times New Roman" w:hAnsi="Times New Roman" w:cs="Times New Roman"/>
          <w:b/>
          <w:bCs/>
          <w:sz w:val="24"/>
          <w:szCs w:val="24"/>
          <w:lang w:eastAsia="de-AT"/>
        </w:rPr>
        <w:t>ampelografische</w:t>
      </w:r>
      <w:proofErr w:type="spellEnd"/>
      <w:r w:rsidRPr="005A3F9E">
        <w:rPr>
          <w:rFonts w:ascii="Times New Roman" w:eastAsia="Times New Roman" w:hAnsi="Times New Roman" w:cs="Times New Roman"/>
          <w:b/>
          <w:bCs/>
          <w:sz w:val="24"/>
          <w:szCs w:val="24"/>
          <w:lang w:eastAsia="de-AT"/>
        </w:rPr>
        <w:t xml:space="preserve"> Merkmale</w:t>
      </w:r>
      <w:r w:rsidRPr="005A3F9E">
        <w:rPr>
          <w:rFonts w:ascii="Times New Roman" w:eastAsia="Times New Roman" w:hAnsi="Times New Roman" w:cs="Times New Roman"/>
          <w:b/>
          <w:bCs/>
          <w:sz w:val="24"/>
          <w:szCs w:val="24"/>
          <w:lang w:eastAsia="de-AT"/>
        </w:rPr>
        <w:br/>
      </w:r>
      <w:r w:rsidRPr="005A3F9E">
        <w:rPr>
          <w:rFonts w:ascii="Times New Roman" w:eastAsia="Times New Roman" w:hAnsi="Times New Roman" w:cs="Times New Roman"/>
          <w:sz w:val="24"/>
          <w:szCs w:val="24"/>
          <w:lang w:eastAsia="de-AT"/>
        </w:rPr>
        <w:t xml:space="preserve">Blatt: groß, drei- bis </w:t>
      </w:r>
      <w:proofErr w:type="spellStart"/>
      <w:r w:rsidRPr="005A3F9E">
        <w:rPr>
          <w:rFonts w:ascii="Times New Roman" w:eastAsia="Times New Roman" w:hAnsi="Times New Roman" w:cs="Times New Roman"/>
          <w:sz w:val="24"/>
          <w:szCs w:val="24"/>
          <w:lang w:eastAsia="de-AT"/>
        </w:rPr>
        <w:t>fünflappig</w:t>
      </w:r>
      <w:proofErr w:type="spellEnd"/>
      <w:r w:rsidRPr="005A3F9E">
        <w:rPr>
          <w:rFonts w:ascii="Times New Roman" w:eastAsia="Times New Roman" w:hAnsi="Times New Roman" w:cs="Times New Roman"/>
          <w:sz w:val="24"/>
          <w:szCs w:val="24"/>
          <w:lang w:eastAsia="de-AT"/>
        </w:rPr>
        <w:t>, Hauptnerven am Stielansatz rot.</w:t>
      </w:r>
      <w:r w:rsidRPr="005A3F9E">
        <w:rPr>
          <w:rFonts w:ascii="Times New Roman" w:eastAsia="Times New Roman" w:hAnsi="Times New Roman" w:cs="Times New Roman"/>
          <w:sz w:val="24"/>
          <w:szCs w:val="24"/>
          <w:lang w:eastAsia="de-AT"/>
        </w:rPr>
        <w:br/>
        <w:t xml:space="preserve">Traube: kleine bis mittelgroße Traube, sehr </w:t>
      </w:r>
      <w:proofErr w:type="spellStart"/>
      <w:r w:rsidRPr="005A3F9E">
        <w:rPr>
          <w:rFonts w:ascii="Times New Roman" w:eastAsia="Times New Roman" w:hAnsi="Times New Roman" w:cs="Times New Roman"/>
          <w:sz w:val="24"/>
          <w:szCs w:val="24"/>
          <w:lang w:eastAsia="de-AT"/>
        </w:rPr>
        <w:t>dichtbeerig</w:t>
      </w:r>
      <w:proofErr w:type="spellEnd"/>
      <w:r w:rsidRPr="005A3F9E">
        <w:rPr>
          <w:rFonts w:ascii="Times New Roman" w:eastAsia="Times New Roman" w:hAnsi="Times New Roman" w:cs="Times New Roman"/>
          <w:sz w:val="24"/>
          <w:szCs w:val="24"/>
          <w:lang w:eastAsia="de-AT"/>
        </w:rPr>
        <w:t xml:space="preserve">, zylindrisch; Beeren gelbgrün, dickschalig, punktiert und fleischig.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Bedeutung, Ansprüche:</w:t>
      </w:r>
      <w:r w:rsidRPr="005A3F9E">
        <w:rPr>
          <w:rFonts w:ascii="Times New Roman" w:eastAsia="Times New Roman" w:hAnsi="Times New Roman" w:cs="Times New Roman"/>
          <w:sz w:val="24"/>
          <w:szCs w:val="24"/>
          <w:lang w:eastAsia="de-AT"/>
        </w:rPr>
        <w:t xml:space="preserve"> Die Anbaufläche ist stark rückläufig. Dafür gibt es zwei Gründe. Einerseits liefert sie ausgezeichnete Weinqualität, die aber neben dem Grünen Veltliner schwer bestehen kann, und andererseits wird sie von einer Krankheit - der </w:t>
      </w:r>
      <w:proofErr w:type="spellStart"/>
      <w:r w:rsidRPr="005A3F9E">
        <w:rPr>
          <w:rFonts w:ascii="Times New Roman" w:eastAsia="Times New Roman" w:hAnsi="Times New Roman" w:cs="Times New Roman"/>
          <w:sz w:val="24"/>
          <w:szCs w:val="24"/>
          <w:lang w:eastAsia="de-AT"/>
        </w:rPr>
        <w:t>Kurztriebigkeit</w:t>
      </w:r>
      <w:proofErr w:type="spellEnd"/>
      <w:r w:rsidRPr="005A3F9E">
        <w:rPr>
          <w:rFonts w:ascii="Times New Roman" w:eastAsia="Times New Roman" w:hAnsi="Times New Roman" w:cs="Times New Roman"/>
          <w:sz w:val="24"/>
          <w:szCs w:val="24"/>
          <w:lang w:eastAsia="de-AT"/>
        </w:rPr>
        <w:t xml:space="preserve"> - geschwächt, so dass die Rebstöcke absterben können. Vorteilhaft ist, dass die Rebstöcke ein sehr starkes Triebwachstum besitzen und vertragen gut trockene, karge Standorte. Auf tiefgründigen, sehr wüchsigen Standorten </w:t>
      </w:r>
      <w:proofErr w:type="spellStart"/>
      <w:r w:rsidRPr="005A3F9E">
        <w:rPr>
          <w:rFonts w:ascii="Times New Roman" w:eastAsia="Times New Roman" w:hAnsi="Times New Roman" w:cs="Times New Roman"/>
          <w:sz w:val="24"/>
          <w:szCs w:val="24"/>
          <w:lang w:eastAsia="de-AT"/>
        </w:rPr>
        <w:t>Verrieseln</w:t>
      </w:r>
      <w:proofErr w:type="spellEnd"/>
      <w:r w:rsidRPr="005A3F9E">
        <w:rPr>
          <w:rFonts w:ascii="Times New Roman" w:eastAsia="Times New Roman" w:hAnsi="Times New Roman" w:cs="Times New Roman"/>
          <w:sz w:val="24"/>
          <w:szCs w:val="24"/>
          <w:lang w:eastAsia="de-AT"/>
        </w:rPr>
        <w:t xml:space="preserve"> der Blüten.  Die Sorte ist winterfrost- und sehr spätfrostempfindlich, ist für </w:t>
      </w:r>
      <w:proofErr w:type="spellStart"/>
      <w:r w:rsidRPr="005A3F9E">
        <w:rPr>
          <w:rFonts w:ascii="Times New Roman" w:eastAsia="Times New Roman" w:hAnsi="Times New Roman" w:cs="Times New Roman"/>
          <w:sz w:val="24"/>
          <w:szCs w:val="24"/>
          <w:lang w:eastAsia="de-AT"/>
        </w:rPr>
        <w:t>Oidium</w:t>
      </w:r>
      <w:proofErr w:type="spellEnd"/>
      <w:r w:rsidRPr="005A3F9E">
        <w:rPr>
          <w:rFonts w:ascii="Times New Roman" w:eastAsia="Times New Roman" w:hAnsi="Times New Roman" w:cs="Times New Roman"/>
          <w:sz w:val="24"/>
          <w:szCs w:val="24"/>
          <w:lang w:eastAsia="de-AT"/>
        </w:rPr>
        <w:t xml:space="preserve"> und Peronospora wenig, aber besonders für </w:t>
      </w:r>
      <w:proofErr w:type="spellStart"/>
      <w:r w:rsidRPr="005A3F9E">
        <w:rPr>
          <w:rFonts w:ascii="Times New Roman" w:eastAsia="Times New Roman" w:hAnsi="Times New Roman" w:cs="Times New Roman"/>
          <w:sz w:val="24"/>
          <w:szCs w:val="24"/>
          <w:lang w:eastAsia="de-AT"/>
        </w:rPr>
        <w:t>Botrytis</w:t>
      </w:r>
      <w:proofErr w:type="spellEnd"/>
      <w:r w:rsidRPr="005A3F9E">
        <w:rPr>
          <w:rFonts w:ascii="Times New Roman" w:eastAsia="Times New Roman" w:hAnsi="Times New Roman" w:cs="Times New Roman"/>
          <w:sz w:val="24"/>
          <w:szCs w:val="24"/>
          <w:lang w:eastAsia="de-AT"/>
        </w:rPr>
        <w:t xml:space="preserve"> sehr anfällig. Die sehr kompakten Trauben sind hier nachteilig.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5A3F9E">
        <w:rPr>
          <w:rFonts w:ascii="Times New Roman" w:eastAsia="Times New Roman" w:hAnsi="Times New Roman" w:cs="Times New Roman"/>
          <w:b/>
          <w:bCs/>
          <w:sz w:val="24"/>
          <w:szCs w:val="24"/>
          <w:lang w:eastAsia="de-AT"/>
        </w:rPr>
        <w:t>Wein</w:t>
      </w:r>
      <w:r w:rsidRPr="005A3F9E">
        <w:rPr>
          <w:rFonts w:ascii="Times New Roman" w:eastAsia="Times New Roman" w:hAnsi="Times New Roman" w:cs="Times New Roman"/>
          <w:bCs/>
          <w:sz w:val="24"/>
          <w:szCs w:val="24"/>
          <w:lang w:eastAsia="de-AT"/>
        </w:rPr>
        <w:t>:</w:t>
      </w:r>
      <w:r w:rsidRPr="005A3F9E">
        <w:rPr>
          <w:rFonts w:ascii="Times New Roman" w:eastAsia="Times New Roman" w:hAnsi="Times New Roman" w:cs="Times New Roman"/>
          <w:sz w:val="24"/>
          <w:szCs w:val="24"/>
          <w:lang w:eastAsia="de-AT"/>
        </w:rPr>
        <w:t xml:space="preserve"> Neuburger bringt meist kräftige, volle, milde Weine mit neutralem Geschmack. Junge Weine sind </w:t>
      </w:r>
      <w:r w:rsidRPr="005A3F9E">
        <w:rPr>
          <w:rFonts w:ascii="Times New Roman" w:eastAsia="Times New Roman" w:hAnsi="Times New Roman" w:cs="Times New Roman"/>
          <w:b/>
          <w:sz w:val="24"/>
          <w:szCs w:val="24"/>
          <w:lang w:eastAsia="de-AT"/>
        </w:rPr>
        <w:t xml:space="preserve">würzig blumig, später </w:t>
      </w:r>
      <w:proofErr w:type="spellStart"/>
      <w:r w:rsidRPr="005A3F9E">
        <w:rPr>
          <w:rFonts w:ascii="Times New Roman" w:eastAsia="Times New Roman" w:hAnsi="Times New Roman" w:cs="Times New Roman"/>
          <w:b/>
          <w:sz w:val="24"/>
          <w:szCs w:val="24"/>
          <w:lang w:eastAsia="de-AT"/>
        </w:rPr>
        <w:t>nussig</w:t>
      </w:r>
      <w:proofErr w:type="spellEnd"/>
      <w:r w:rsidRPr="005A3F9E">
        <w:rPr>
          <w:rFonts w:ascii="Times New Roman" w:eastAsia="Times New Roman" w:hAnsi="Times New Roman" w:cs="Times New Roman"/>
          <w:b/>
          <w:sz w:val="24"/>
          <w:szCs w:val="24"/>
          <w:lang w:eastAsia="de-AT"/>
        </w:rPr>
        <w:t xml:space="preserve"> im Geschmack</w:t>
      </w:r>
      <w:r w:rsidRPr="005A3F9E">
        <w:rPr>
          <w:rFonts w:ascii="Times New Roman" w:eastAsia="Times New Roman" w:hAnsi="Times New Roman" w:cs="Times New Roman"/>
          <w:sz w:val="24"/>
          <w:szCs w:val="24"/>
          <w:lang w:eastAsia="de-AT"/>
        </w:rPr>
        <w:t>. Ist sehr gut geeignet für die Qualitäts- und Prädikatsweinerzeugung.</w:t>
      </w:r>
    </w:p>
    <w:p w:rsidR="00B84A95" w:rsidRDefault="00B84A95" w:rsidP="005A3F9E"/>
    <w:p w:rsidR="005A3F9E" w:rsidRPr="00B84A95" w:rsidRDefault="005A3F9E" w:rsidP="005A3F9E">
      <w:pPr>
        <w:spacing w:before="100" w:beforeAutospacing="1" w:after="100" w:afterAutospacing="1" w:line="240" w:lineRule="auto"/>
        <w:rPr>
          <w:rFonts w:ascii="Times New Roman" w:eastAsia="Times New Roman" w:hAnsi="Times New Roman" w:cs="Times New Roman"/>
          <w:sz w:val="24"/>
          <w:szCs w:val="24"/>
          <w:lang w:eastAsia="de-AT"/>
        </w:rPr>
      </w:pPr>
      <w:r w:rsidRPr="00192333">
        <w:rPr>
          <w:b/>
          <w:u w:val="single"/>
        </w:rPr>
        <w:t>Passend zu Speisen:</w:t>
      </w:r>
    </w:p>
    <w:p w:rsidR="005A3F9E" w:rsidRDefault="005A3F9E" w:rsidP="005A3F9E">
      <w:pPr>
        <w:pBdr>
          <w:top w:val="single" w:sz="12" w:space="1" w:color="auto"/>
          <w:bottom w:val="single" w:sz="12" w:space="1" w:color="auto"/>
        </w:pBdr>
      </w:pPr>
      <w:r>
        <w:br/>
      </w:r>
    </w:p>
    <w:p w:rsidR="005A3F9E" w:rsidRDefault="005A3F9E" w:rsidP="005A3F9E">
      <w:r>
        <w:t>__________________________________________________________________________</w:t>
      </w:r>
      <w:r>
        <w:br/>
      </w:r>
      <w:r>
        <w:br/>
        <w:t>__________________________________________________________________________</w:t>
      </w:r>
    </w:p>
    <w:p w:rsidR="005A3F9E" w:rsidRDefault="005A3F9E" w:rsidP="005A3F9E"/>
    <w:p w:rsidR="005A3F9E" w:rsidRDefault="005A3F9E" w:rsidP="005A3F9E"/>
    <w:p w:rsidR="005A3F9E" w:rsidRDefault="005A3F9E">
      <w:r>
        <w:br w:type="page"/>
      </w:r>
    </w:p>
    <w:p w:rsidR="005A3F9E" w:rsidRPr="005A3F9E" w:rsidRDefault="005A3F9E" w:rsidP="005A3F9E">
      <w:pPr>
        <w:spacing w:before="100" w:beforeAutospacing="1" w:after="100" w:afterAutospacing="1" w:line="240" w:lineRule="auto"/>
        <w:outlineLvl w:val="0"/>
        <w:rPr>
          <w:rFonts w:ascii="Times New Roman" w:eastAsia="Times New Roman" w:hAnsi="Times New Roman" w:cs="Times New Roman"/>
          <w:b/>
          <w:bCs/>
          <w:kern w:val="36"/>
          <w:sz w:val="44"/>
          <w:szCs w:val="48"/>
          <w:lang w:eastAsia="de-AT"/>
        </w:rPr>
      </w:pPr>
      <w:r w:rsidRPr="00E4783D">
        <w:rPr>
          <w:rFonts w:ascii="Times New Roman" w:eastAsia="Times New Roman" w:hAnsi="Times New Roman" w:cs="Times New Roman"/>
          <w:b/>
          <w:bCs/>
          <w:noProof/>
          <w:kern w:val="36"/>
          <w:sz w:val="44"/>
          <w:szCs w:val="48"/>
          <w:lang w:eastAsia="de-AT"/>
        </w:rPr>
        <w:lastRenderedPageBreak/>
        <w:drawing>
          <wp:anchor distT="0" distB="0" distL="114300" distR="114300" simplePos="0" relativeHeight="251667456" behindDoc="1" locked="0" layoutInCell="1" allowOverlap="1">
            <wp:simplePos x="0" y="0"/>
            <wp:positionH relativeFrom="column">
              <wp:posOffset>4765040</wp:posOffset>
            </wp:positionH>
            <wp:positionV relativeFrom="paragraph">
              <wp:posOffset>-109855</wp:posOffset>
            </wp:positionV>
            <wp:extent cx="979805" cy="914400"/>
            <wp:effectExtent l="19050" t="0" r="0" b="0"/>
            <wp:wrapTight wrapText="bothSides">
              <wp:wrapPolygon edited="0">
                <wp:start x="-420" y="0"/>
                <wp:lineTo x="-420" y="21150"/>
                <wp:lineTo x="21418" y="21150"/>
                <wp:lineTo x="21418" y="0"/>
                <wp:lineTo x="-420" y="0"/>
              </wp:wrapPolygon>
            </wp:wrapTight>
            <wp:docPr id="4" name="Bild 17" descr="Ein Bild zeigt Trauben der Rebsorte Rotgipf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n Bild zeigt Trauben der Rebsorte Rotgipfler"/>
                    <pic:cNvPicPr>
                      <a:picLocks noChangeAspect="1" noChangeArrowheads="1"/>
                    </pic:cNvPicPr>
                  </pic:nvPicPr>
                  <pic:blipFill>
                    <a:blip r:embed="rId12" cstate="print"/>
                    <a:srcRect/>
                    <a:stretch>
                      <a:fillRect/>
                    </a:stretch>
                  </pic:blipFill>
                  <pic:spPr bwMode="auto">
                    <a:xfrm>
                      <a:off x="0" y="0"/>
                      <a:ext cx="979805" cy="914400"/>
                    </a:xfrm>
                    <a:prstGeom prst="rect">
                      <a:avLst/>
                    </a:prstGeom>
                    <a:noFill/>
                    <a:ln w="9525">
                      <a:noFill/>
                      <a:miter lim="800000"/>
                      <a:headEnd/>
                      <a:tailEnd/>
                    </a:ln>
                  </pic:spPr>
                </pic:pic>
              </a:graphicData>
            </a:graphic>
          </wp:anchor>
        </w:drawing>
      </w:r>
      <w:proofErr w:type="spellStart"/>
      <w:r w:rsidRPr="005A3F9E">
        <w:rPr>
          <w:rFonts w:ascii="Times New Roman" w:eastAsia="Times New Roman" w:hAnsi="Times New Roman" w:cs="Times New Roman"/>
          <w:b/>
          <w:bCs/>
          <w:kern w:val="36"/>
          <w:sz w:val="44"/>
          <w:szCs w:val="48"/>
          <w:lang w:eastAsia="de-AT"/>
        </w:rPr>
        <w:t>Rotgipfler</w:t>
      </w:r>
      <w:proofErr w:type="spellEnd"/>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Herkunft:</w:t>
      </w:r>
      <w:r w:rsidRPr="005A3F9E">
        <w:rPr>
          <w:rFonts w:ascii="Times New Roman" w:eastAsia="Times New Roman" w:hAnsi="Times New Roman" w:cs="Times New Roman"/>
          <w:szCs w:val="24"/>
          <w:lang w:eastAsia="de-AT"/>
        </w:rPr>
        <w:t xml:space="preserve"> Österreich, </w:t>
      </w:r>
      <w:proofErr w:type="spellStart"/>
      <w:r w:rsidRPr="005A3F9E">
        <w:rPr>
          <w:rFonts w:ascii="Times New Roman" w:eastAsia="Times New Roman" w:hAnsi="Times New Roman" w:cs="Times New Roman"/>
          <w:szCs w:val="24"/>
          <w:lang w:eastAsia="de-AT"/>
        </w:rPr>
        <w:t>Thermenregion</w:t>
      </w:r>
      <w:proofErr w:type="spellEnd"/>
      <w:r w:rsidRPr="005A3F9E">
        <w:rPr>
          <w:rFonts w:ascii="Times New Roman" w:eastAsia="Times New Roman" w:hAnsi="Times New Roman" w:cs="Times New Roman"/>
          <w:szCs w:val="24"/>
          <w:lang w:eastAsia="de-AT"/>
        </w:rPr>
        <w:t xml:space="preserve">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Abstammung:</w:t>
      </w:r>
      <w:r w:rsidRPr="005A3F9E">
        <w:rPr>
          <w:rFonts w:ascii="Times New Roman" w:eastAsia="Times New Roman" w:hAnsi="Times New Roman" w:cs="Times New Roman"/>
          <w:szCs w:val="24"/>
          <w:lang w:eastAsia="de-AT"/>
        </w:rPr>
        <w:t xml:space="preserve"> Natürliche Kreuzung aus Traminer x Roter Veltliner. Mit dem </w:t>
      </w:r>
      <w:proofErr w:type="spellStart"/>
      <w:r w:rsidRPr="005A3F9E">
        <w:rPr>
          <w:rFonts w:ascii="Times New Roman" w:eastAsia="Times New Roman" w:hAnsi="Times New Roman" w:cs="Times New Roman"/>
          <w:szCs w:val="24"/>
          <w:lang w:eastAsia="de-AT"/>
        </w:rPr>
        <w:t>Weißgipfler</w:t>
      </w:r>
      <w:proofErr w:type="spellEnd"/>
      <w:r w:rsidRPr="005A3F9E">
        <w:rPr>
          <w:rFonts w:ascii="Times New Roman" w:eastAsia="Times New Roman" w:hAnsi="Times New Roman" w:cs="Times New Roman"/>
          <w:szCs w:val="24"/>
          <w:lang w:eastAsia="de-AT"/>
        </w:rPr>
        <w:t xml:space="preserve"> (= Grüner Veltliner) ist diese autochthone Rebsorte verwandt </w:t>
      </w:r>
      <w:r w:rsidR="00E4783D">
        <w:rPr>
          <w:rFonts w:ascii="Times New Roman" w:eastAsia="Times New Roman" w:hAnsi="Times New Roman" w:cs="Times New Roman"/>
          <w:szCs w:val="24"/>
          <w:lang w:eastAsia="de-AT"/>
        </w:rPr>
        <w:br/>
      </w:r>
      <w:r w:rsidRPr="00E4783D">
        <w:rPr>
          <w:rFonts w:ascii="Times New Roman" w:eastAsia="Times New Roman" w:hAnsi="Times New Roman" w:cs="Times New Roman"/>
          <w:b/>
          <w:bCs/>
          <w:szCs w:val="24"/>
          <w:lang w:eastAsia="de-AT"/>
        </w:rPr>
        <w:t>Reifezeit:</w:t>
      </w:r>
      <w:r w:rsidRPr="005A3F9E">
        <w:rPr>
          <w:rFonts w:ascii="Times New Roman" w:eastAsia="Times New Roman" w:hAnsi="Times New Roman" w:cs="Times New Roman"/>
          <w:szCs w:val="24"/>
          <w:lang w:eastAsia="de-AT"/>
        </w:rPr>
        <w:t xml:space="preserve"> mittel bis spät </w:t>
      </w:r>
      <w:r w:rsidR="00E4783D">
        <w:rPr>
          <w:rFonts w:ascii="Times New Roman" w:eastAsia="Times New Roman" w:hAnsi="Times New Roman" w:cs="Times New Roman"/>
          <w:szCs w:val="24"/>
          <w:lang w:eastAsia="de-AT"/>
        </w:rPr>
        <w:br/>
      </w:r>
      <w:r w:rsidRPr="00E4783D">
        <w:rPr>
          <w:rFonts w:ascii="Times New Roman" w:eastAsia="Times New Roman" w:hAnsi="Times New Roman" w:cs="Times New Roman"/>
          <w:b/>
          <w:bCs/>
          <w:szCs w:val="24"/>
          <w:lang w:eastAsia="de-AT"/>
        </w:rPr>
        <w:t>Anbaufläche und Verbreitung:</w:t>
      </w:r>
      <w:r w:rsidRPr="005A3F9E">
        <w:rPr>
          <w:rFonts w:ascii="Times New Roman" w:eastAsia="Times New Roman" w:hAnsi="Times New Roman" w:cs="Times New Roman"/>
          <w:szCs w:val="24"/>
          <w:lang w:eastAsia="de-AT"/>
        </w:rPr>
        <w:t xml:space="preserve"> 105 ha, 0,2 %. Die Sorte ist fast nur in der </w:t>
      </w:r>
      <w:proofErr w:type="spellStart"/>
      <w:r w:rsidRPr="005A3F9E">
        <w:rPr>
          <w:rFonts w:ascii="Times New Roman" w:eastAsia="Times New Roman" w:hAnsi="Times New Roman" w:cs="Times New Roman"/>
          <w:b/>
          <w:szCs w:val="24"/>
          <w:lang w:eastAsia="de-AT"/>
        </w:rPr>
        <w:t>Thermenregion</w:t>
      </w:r>
      <w:proofErr w:type="spellEnd"/>
      <w:r w:rsidRPr="005A3F9E">
        <w:rPr>
          <w:rFonts w:ascii="Times New Roman" w:eastAsia="Times New Roman" w:hAnsi="Times New Roman" w:cs="Times New Roman"/>
          <w:szCs w:val="24"/>
          <w:lang w:eastAsia="de-AT"/>
        </w:rPr>
        <w:t xml:space="preserve"> anzutreffen. Die Anbaufläche ist rückläufig.</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 xml:space="preserve">Wichtige </w:t>
      </w:r>
      <w:proofErr w:type="spellStart"/>
      <w:r w:rsidRPr="00E4783D">
        <w:rPr>
          <w:rFonts w:ascii="Times New Roman" w:eastAsia="Times New Roman" w:hAnsi="Times New Roman" w:cs="Times New Roman"/>
          <w:b/>
          <w:bCs/>
          <w:szCs w:val="24"/>
          <w:lang w:eastAsia="de-AT"/>
        </w:rPr>
        <w:t>ampelografische</w:t>
      </w:r>
      <w:proofErr w:type="spellEnd"/>
      <w:r w:rsidRPr="00E4783D">
        <w:rPr>
          <w:rFonts w:ascii="Times New Roman" w:eastAsia="Times New Roman" w:hAnsi="Times New Roman" w:cs="Times New Roman"/>
          <w:b/>
          <w:bCs/>
          <w:szCs w:val="24"/>
          <w:lang w:eastAsia="de-AT"/>
        </w:rPr>
        <w:t xml:space="preserve"> Merkmale</w:t>
      </w:r>
      <w:r w:rsidRPr="005A3F9E">
        <w:rPr>
          <w:rFonts w:ascii="Times New Roman" w:eastAsia="Times New Roman" w:hAnsi="Times New Roman" w:cs="Times New Roman"/>
          <w:b/>
          <w:bCs/>
          <w:szCs w:val="24"/>
          <w:lang w:eastAsia="de-AT"/>
        </w:rPr>
        <w:br/>
      </w:r>
      <w:r w:rsidRPr="005A3F9E">
        <w:rPr>
          <w:rFonts w:ascii="Times New Roman" w:eastAsia="Times New Roman" w:hAnsi="Times New Roman" w:cs="Times New Roman"/>
          <w:szCs w:val="24"/>
          <w:lang w:eastAsia="de-AT"/>
        </w:rPr>
        <w:t xml:space="preserve">Blatt: mittelgroß, kreisförmig, fünf bis sieben Lappen, Blattadern rot gefärbt, tief gelappt. Charakteristisch sind die rötlich-bronzierten Triebspitzen (daher der Name </w:t>
      </w:r>
      <w:proofErr w:type="spellStart"/>
      <w:r w:rsidRPr="005A3F9E">
        <w:rPr>
          <w:rFonts w:ascii="Times New Roman" w:eastAsia="Times New Roman" w:hAnsi="Times New Roman" w:cs="Times New Roman"/>
          <w:szCs w:val="24"/>
          <w:lang w:eastAsia="de-AT"/>
        </w:rPr>
        <w:t>Rotgipfer</w:t>
      </w:r>
      <w:proofErr w:type="spellEnd"/>
      <w:r w:rsidRPr="005A3F9E">
        <w:rPr>
          <w:rFonts w:ascii="Times New Roman" w:eastAsia="Times New Roman" w:hAnsi="Times New Roman" w:cs="Times New Roman"/>
          <w:szCs w:val="24"/>
          <w:lang w:eastAsia="de-AT"/>
        </w:rPr>
        <w:t>)</w:t>
      </w:r>
      <w:r w:rsidRPr="005A3F9E">
        <w:rPr>
          <w:rFonts w:ascii="Times New Roman" w:eastAsia="Times New Roman" w:hAnsi="Times New Roman" w:cs="Times New Roman"/>
          <w:szCs w:val="24"/>
          <w:lang w:eastAsia="de-AT"/>
        </w:rPr>
        <w:br/>
        <w:t xml:space="preserve">Traube: </w:t>
      </w:r>
      <w:r w:rsidRPr="005A3F9E">
        <w:rPr>
          <w:rFonts w:ascii="Times New Roman" w:eastAsia="Times New Roman" w:hAnsi="Times New Roman" w:cs="Times New Roman"/>
          <w:sz w:val="20"/>
          <w:szCs w:val="24"/>
          <w:lang w:eastAsia="de-AT"/>
        </w:rPr>
        <w:t xml:space="preserve">mittelgroß bis groß, sehr </w:t>
      </w:r>
      <w:proofErr w:type="spellStart"/>
      <w:r w:rsidRPr="005A3F9E">
        <w:rPr>
          <w:rFonts w:ascii="Times New Roman" w:eastAsia="Times New Roman" w:hAnsi="Times New Roman" w:cs="Times New Roman"/>
          <w:sz w:val="20"/>
          <w:szCs w:val="24"/>
          <w:lang w:eastAsia="de-AT"/>
        </w:rPr>
        <w:t>dichtbeerig</w:t>
      </w:r>
      <w:proofErr w:type="spellEnd"/>
      <w:r w:rsidRPr="005A3F9E">
        <w:rPr>
          <w:rFonts w:ascii="Times New Roman" w:eastAsia="Times New Roman" w:hAnsi="Times New Roman" w:cs="Times New Roman"/>
          <w:sz w:val="20"/>
          <w:szCs w:val="24"/>
          <w:lang w:eastAsia="de-AT"/>
        </w:rPr>
        <w:t xml:space="preserve">, kegelförmig, mit grünlich gelben, sehr saftigen Beeren.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 xml:space="preserve">Bedeutung, Ansprüche: </w:t>
      </w:r>
      <w:r w:rsidRPr="005A3F9E">
        <w:rPr>
          <w:rFonts w:ascii="Times New Roman" w:eastAsia="Times New Roman" w:hAnsi="Times New Roman" w:cs="Times New Roman"/>
          <w:szCs w:val="24"/>
          <w:lang w:eastAsia="de-AT"/>
        </w:rPr>
        <w:t xml:space="preserve">Nur in der </w:t>
      </w:r>
      <w:proofErr w:type="spellStart"/>
      <w:r w:rsidRPr="005A3F9E">
        <w:rPr>
          <w:rFonts w:ascii="Times New Roman" w:eastAsia="Times New Roman" w:hAnsi="Times New Roman" w:cs="Times New Roman"/>
          <w:szCs w:val="24"/>
          <w:lang w:eastAsia="de-AT"/>
        </w:rPr>
        <w:t>Thermenregion</w:t>
      </w:r>
      <w:proofErr w:type="spellEnd"/>
      <w:r w:rsidRPr="005A3F9E">
        <w:rPr>
          <w:rFonts w:ascii="Times New Roman" w:eastAsia="Times New Roman" w:hAnsi="Times New Roman" w:cs="Times New Roman"/>
          <w:szCs w:val="24"/>
          <w:lang w:eastAsia="de-AT"/>
        </w:rPr>
        <w:t xml:space="preserve"> finden sie geeignete Anbaubedingung, sowohl vom Klima als auch vom Boden. Warme </w:t>
      </w:r>
      <w:proofErr w:type="spellStart"/>
      <w:r w:rsidRPr="005A3F9E">
        <w:rPr>
          <w:rFonts w:ascii="Times New Roman" w:eastAsia="Times New Roman" w:hAnsi="Times New Roman" w:cs="Times New Roman"/>
          <w:szCs w:val="24"/>
          <w:lang w:eastAsia="de-AT"/>
        </w:rPr>
        <w:t>Südlagen</w:t>
      </w:r>
      <w:proofErr w:type="spellEnd"/>
      <w:r w:rsidRPr="005A3F9E">
        <w:rPr>
          <w:rFonts w:ascii="Times New Roman" w:eastAsia="Times New Roman" w:hAnsi="Times New Roman" w:cs="Times New Roman"/>
          <w:szCs w:val="24"/>
          <w:lang w:eastAsia="de-AT"/>
        </w:rPr>
        <w:t xml:space="preserve"> mit guten Böden mit </w:t>
      </w:r>
      <w:r w:rsidRPr="005A3F9E">
        <w:rPr>
          <w:rFonts w:ascii="Times New Roman" w:eastAsia="Times New Roman" w:hAnsi="Times New Roman" w:cs="Times New Roman"/>
          <w:b/>
          <w:szCs w:val="24"/>
          <w:lang w:eastAsia="de-AT"/>
        </w:rPr>
        <w:t>kalkhaltigem Untergrund sind notwendig</w:t>
      </w:r>
      <w:r w:rsidRPr="005A3F9E">
        <w:rPr>
          <w:rFonts w:ascii="Times New Roman" w:eastAsia="Times New Roman" w:hAnsi="Times New Roman" w:cs="Times New Roman"/>
          <w:szCs w:val="24"/>
          <w:lang w:eastAsia="de-AT"/>
        </w:rPr>
        <w:t xml:space="preserve">, andernfalls </w:t>
      </w:r>
      <w:proofErr w:type="spellStart"/>
      <w:r w:rsidRPr="005A3F9E">
        <w:rPr>
          <w:rFonts w:ascii="Times New Roman" w:eastAsia="Times New Roman" w:hAnsi="Times New Roman" w:cs="Times New Roman"/>
          <w:szCs w:val="24"/>
          <w:lang w:eastAsia="de-AT"/>
        </w:rPr>
        <w:t>läßt</w:t>
      </w:r>
      <w:proofErr w:type="spellEnd"/>
      <w:r w:rsidRPr="005A3F9E">
        <w:rPr>
          <w:rFonts w:ascii="Times New Roman" w:eastAsia="Times New Roman" w:hAnsi="Times New Roman" w:cs="Times New Roman"/>
          <w:szCs w:val="24"/>
          <w:lang w:eastAsia="de-AT"/>
        </w:rPr>
        <w:t xml:space="preserve"> der Triebwuchs deutlich nach. Auf guten und wüchsigen Standorten bringt er hohe und regelmäßige Erträge. </w:t>
      </w:r>
    </w:p>
    <w:p w:rsidR="005A3F9E" w:rsidRPr="005A3F9E" w:rsidRDefault="00E4783D" w:rsidP="005A3F9E">
      <w:pPr>
        <w:spacing w:before="100" w:beforeAutospacing="1" w:after="100" w:afterAutospacing="1" w:line="240" w:lineRule="auto"/>
        <w:rPr>
          <w:rFonts w:ascii="Times New Roman" w:eastAsia="Times New Roman" w:hAnsi="Times New Roman" w:cs="Times New Roman"/>
          <w:b/>
          <w:szCs w:val="24"/>
          <w:lang w:eastAsia="de-AT"/>
        </w:rPr>
      </w:pPr>
      <w:r>
        <w:rPr>
          <w:rFonts w:ascii="Times New Roman" w:eastAsia="Times New Roman" w:hAnsi="Times New Roman" w:cs="Times New Roman"/>
          <w:b/>
          <w:bCs/>
          <w:noProof/>
          <w:szCs w:val="24"/>
          <w:lang w:eastAsia="de-AT"/>
        </w:rPr>
        <w:drawing>
          <wp:anchor distT="0" distB="0" distL="114300" distR="114300" simplePos="0" relativeHeight="251666432" behindDoc="1" locked="0" layoutInCell="1" allowOverlap="1">
            <wp:simplePos x="0" y="0"/>
            <wp:positionH relativeFrom="column">
              <wp:posOffset>4902835</wp:posOffset>
            </wp:positionH>
            <wp:positionV relativeFrom="paragraph">
              <wp:posOffset>526415</wp:posOffset>
            </wp:positionV>
            <wp:extent cx="937260" cy="1031240"/>
            <wp:effectExtent l="19050" t="0" r="0" b="0"/>
            <wp:wrapTight wrapText="bothSides">
              <wp:wrapPolygon edited="0">
                <wp:start x="-439" y="0"/>
                <wp:lineTo x="-439" y="21148"/>
                <wp:lineTo x="21512" y="21148"/>
                <wp:lineTo x="21512" y="0"/>
                <wp:lineTo x="-439" y="0"/>
              </wp:wrapPolygon>
            </wp:wrapTight>
            <wp:docPr id="19" name="Bild 19" descr="Ein Bild zeigt Trauben der Rebsorte Zierf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n Bild zeigt Trauben der Rebsorte Zierfandler"/>
                    <pic:cNvPicPr>
                      <a:picLocks noChangeAspect="1" noChangeArrowheads="1"/>
                    </pic:cNvPicPr>
                  </pic:nvPicPr>
                  <pic:blipFill>
                    <a:blip r:embed="rId13" cstate="print"/>
                    <a:srcRect/>
                    <a:stretch>
                      <a:fillRect/>
                    </a:stretch>
                  </pic:blipFill>
                  <pic:spPr bwMode="auto">
                    <a:xfrm>
                      <a:off x="0" y="0"/>
                      <a:ext cx="937260" cy="1031240"/>
                    </a:xfrm>
                    <a:prstGeom prst="rect">
                      <a:avLst/>
                    </a:prstGeom>
                    <a:noFill/>
                    <a:ln w="9525">
                      <a:noFill/>
                      <a:miter lim="800000"/>
                      <a:headEnd/>
                      <a:tailEnd/>
                    </a:ln>
                  </pic:spPr>
                </pic:pic>
              </a:graphicData>
            </a:graphic>
          </wp:anchor>
        </w:drawing>
      </w:r>
      <w:r w:rsidR="005A3F9E" w:rsidRPr="00E4783D">
        <w:rPr>
          <w:rFonts w:ascii="Times New Roman" w:eastAsia="Times New Roman" w:hAnsi="Times New Roman" w:cs="Times New Roman"/>
          <w:b/>
          <w:bCs/>
          <w:szCs w:val="24"/>
          <w:lang w:eastAsia="de-AT"/>
        </w:rPr>
        <w:t>Wein:</w:t>
      </w:r>
      <w:r w:rsidR="005A3F9E" w:rsidRPr="005A3F9E">
        <w:rPr>
          <w:rFonts w:ascii="Times New Roman" w:eastAsia="Times New Roman" w:hAnsi="Times New Roman" w:cs="Times New Roman"/>
          <w:szCs w:val="24"/>
          <w:lang w:eastAsia="de-AT"/>
        </w:rPr>
        <w:t xml:space="preserve"> Bei genügender Ertragsbegrenzung sind die Weine gekennzeichnet </w:t>
      </w:r>
      <w:r w:rsidR="005A3F9E" w:rsidRPr="005A3F9E">
        <w:rPr>
          <w:rFonts w:ascii="Times New Roman" w:eastAsia="Times New Roman" w:hAnsi="Times New Roman" w:cs="Times New Roman"/>
          <w:b/>
          <w:szCs w:val="24"/>
          <w:lang w:eastAsia="de-AT"/>
        </w:rPr>
        <w:t xml:space="preserve">von hohem </w:t>
      </w:r>
      <w:proofErr w:type="spellStart"/>
      <w:r w:rsidR="005A3F9E" w:rsidRPr="005A3F9E">
        <w:rPr>
          <w:rFonts w:ascii="Times New Roman" w:eastAsia="Times New Roman" w:hAnsi="Times New Roman" w:cs="Times New Roman"/>
          <w:b/>
          <w:szCs w:val="24"/>
          <w:lang w:eastAsia="de-AT"/>
        </w:rPr>
        <w:t>Extraktgehalt</w:t>
      </w:r>
      <w:proofErr w:type="spellEnd"/>
      <w:r w:rsidR="005A3F9E" w:rsidRPr="005A3F9E">
        <w:rPr>
          <w:rFonts w:ascii="Times New Roman" w:eastAsia="Times New Roman" w:hAnsi="Times New Roman" w:cs="Times New Roman"/>
          <w:b/>
          <w:szCs w:val="24"/>
          <w:lang w:eastAsia="de-AT"/>
        </w:rPr>
        <w:t xml:space="preserve">, angenehmer Säure und feinem Bukett. Der Wein reift langsam und wird meist mit der Sorte </w:t>
      </w:r>
      <w:proofErr w:type="spellStart"/>
      <w:r w:rsidR="005A3F9E" w:rsidRPr="005A3F9E">
        <w:rPr>
          <w:rFonts w:ascii="Times New Roman" w:eastAsia="Times New Roman" w:hAnsi="Times New Roman" w:cs="Times New Roman"/>
          <w:b/>
          <w:szCs w:val="24"/>
          <w:lang w:eastAsia="de-AT"/>
        </w:rPr>
        <w:t>Zierfandler</w:t>
      </w:r>
      <w:proofErr w:type="spellEnd"/>
      <w:r w:rsidR="005A3F9E" w:rsidRPr="005A3F9E">
        <w:rPr>
          <w:rFonts w:ascii="Times New Roman" w:eastAsia="Times New Roman" w:hAnsi="Times New Roman" w:cs="Times New Roman"/>
          <w:b/>
          <w:szCs w:val="24"/>
          <w:lang w:eastAsia="de-AT"/>
        </w:rPr>
        <w:t xml:space="preserve"> verschnitten.</w:t>
      </w:r>
    </w:p>
    <w:p w:rsidR="005A3F9E" w:rsidRPr="005A3F9E" w:rsidRDefault="005A3F9E" w:rsidP="005A3F9E">
      <w:pPr>
        <w:rPr>
          <w:rFonts w:ascii="Times New Roman" w:eastAsia="Times New Roman" w:hAnsi="Times New Roman" w:cs="Times New Roman"/>
          <w:b/>
          <w:bCs/>
          <w:kern w:val="36"/>
          <w:sz w:val="44"/>
          <w:szCs w:val="48"/>
          <w:lang w:eastAsia="de-AT"/>
        </w:rPr>
      </w:pPr>
      <w:proofErr w:type="spellStart"/>
      <w:r w:rsidRPr="005A3F9E">
        <w:rPr>
          <w:rFonts w:ascii="Times New Roman" w:eastAsia="Times New Roman" w:hAnsi="Times New Roman" w:cs="Times New Roman"/>
          <w:b/>
          <w:bCs/>
          <w:kern w:val="36"/>
          <w:sz w:val="44"/>
          <w:szCs w:val="48"/>
          <w:lang w:eastAsia="de-AT"/>
        </w:rPr>
        <w:t>Zierfandler</w:t>
      </w:r>
      <w:proofErr w:type="spellEnd"/>
      <w:r w:rsidRPr="005A3F9E">
        <w:rPr>
          <w:rFonts w:ascii="Times New Roman" w:eastAsia="Times New Roman" w:hAnsi="Times New Roman" w:cs="Times New Roman"/>
          <w:b/>
          <w:bCs/>
          <w:kern w:val="36"/>
          <w:sz w:val="44"/>
          <w:szCs w:val="48"/>
          <w:lang w:eastAsia="de-AT"/>
        </w:rPr>
        <w:t xml:space="preserve"> (</w:t>
      </w:r>
      <w:proofErr w:type="spellStart"/>
      <w:r w:rsidRPr="005A3F9E">
        <w:rPr>
          <w:rFonts w:ascii="Times New Roman" w:eastAsia="Times New Roman" w:hAnsi="Times New Roman" w:cs="Times New Roman"/>
          <w:b/>
          <w:bCs/>
          <w:kern w:val="36"/>
          <w:sz w:val="44"/>
          <w:szCs w:val="48"/>
          <w:lang w:eastAsia="de-AT"/>
        </w:rPr>
        <w:t>Spätrot</w:t>
      </w:r>
      <w:proofErr w:type="spellEnd"/>
      <w:r w:rsidRPr="005A3F9E">
        <w:rPr>
          <w:rFonts w:ascii="Times New Roman" w:eastAsia="Times New Roman" w:hAnsi="Times New Roman" w:cs="Times New Roman"/>
          <w:b/>
          <w:bCs/>
          <w:kern w:val="36"/>
          <w:sz w:val="44"/>
          <w:szCs w:val="48"/>
          <w:lang w:eastAsia="de-AT"/>
        </w:rPr>
        <w:t>)</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 xml:space="preserve">Herkunft: </w:t>
      </w:r>
      <w:r w:rsidRPr="005A3F9E">
        <w:rPr>
          <w:rFonts w:ascii="Times New Roman" w:eastAsia="Times New Roman" w:hAnsi="Times New Roman" w:cs="Times New Roman"/>
          <w:szCs w:val="24"/>
          <w:lang w:eastAsia="de-AT"/>
        </w:rPr>
        <w:t xml:space="preserve">Österreich, </w:t>
      </w:r>
      <w:proofErr w:type="spellStart"/>
      <w:r w:rsidRPr="005A3F9E">
        <w:rPr>
          <w:rFonts w:ascii="Times New Roman" w:eastAsia="Times New Roman" w:hAnsi="Times New Roman" w:cs="Times New Roman"/>
          <w:szCs w:val="24"/>
          <w:lang w:eastAsia="de-AT"/>
        </w:rPr>
        <w:t>Thermenregion</w:t>
      </w:r>
      <w:proofErr w:type="spellEnd"/>
      <w:r w:rsidRPr="005A3F9E">
        <w:rPr>
          <w:rFonts w:ascii="Times New Roman" w:eastAsia="Times New Roman" w:hAnsi="Times New Roman" w:cs="Times New Roman"/>
          <w:szCs w:val="24"/>
          <w:lang w:eastAsia="de-AT"/>
        </w:rPr>
        <w:t xml:space="preserve"> </w:t>
      </w:r>
      <w:r w:rsidR="00E4783D">
        <w:rPr>
          <w:rFonts w:ascii="Times New Roman" w:eastAsia="Times New Roman" w:hAnsi="Times New Roman" w:cs="Times New Roman"/>
          <w:szCs w:val="24"/>
          <w:lang w:eastAsia="de-AT"/>
        </w:rPr>
        <w:br/>
      </w:r>
      <w:r w:rsidRPr="00E4783D">
        <w:rPr>
          <w:rFonts w:ascii="Times New Roman" w:eastAsia="Times New Roman" w:hAnsi="Times New Roman" w:cs="Times New Roman"/>
          <w:b/>
          <w:bCs/>
          <w:szCs w:val="24"/>
          <w:lang w:eastAsia="de-AT"/>
        </w:rPr>
        <w:t xml:space="preserve">Abstammung: </w:t>
      </w:r>
      <w:r w:rsidRPr="005A3F9E">
        <w:rPr>
          <w:rFonts w:ascii="Times New Roman" w:eastAsia="Times New Roman" w:hAnsi="Times New Roman" w:cs="Times New Roman"/>
          <w:szCs w:val="24"/>
          <w:lang w:eastAsia="de-AT"/>
        </w:rPr>
        <w:t xml:space="preserve">Natürliche Kreuzung aus Roter Veltliner und einer </w:t>
      </w:r>
      <w:proofErr w:type="spellStart"/>
      <w:r w:rsidR="00E4783D">
        <w:rPr>
          <w:rFonts w:ascii="Times New Roman" w:eastAsia="Times New Roman" w:hAnsi="Times New Roman" w:cs="Times New Roman"/>
          <w:szCs w:val="24"/>
          <w:lang w:eastAsia="de-AT"/>
        </w:rPr>
        <w:t>t</w:t>
      </w:r>
      <w:r w:rsidRPr="005A3F9E">
        <w:rPr>
          <w:rFonts w:ascii="Times New Roman" w:eastAsia="Times New Roman" w:hAnsi="Times New Roman" w:cs="Times New Roman"/>
          <w:szCs w:val="24"/>
          <w:lang w:eastAsia="de-AT"/>
        </w:rPr>
        <w:t>raminerähnlichen</w:t>
      </w:r>
      <w:proofErr w:type="spellEnd"/>
      <w:r w:rsidRPr="005A3F9E">
        <w:rPr>
          <w:rFonts w:ascii="Times New Roman" w:eastAsia="Times New Roman" w:hAnsi="Times New Roman" w:cs="Times New Roman"/>
          <w:szCs w:val="24"/>
          <w:lang w:eastAsia="de-AT"/>
        </w:rPr>
        <w:t xml:space="preserve"> Sorte </w:t>
      </w:r>
      <w:r w:rsidR="00E4783D">
        <w:rPr>
          <w:rFonts w:ascii="Times New Roman" w:eastAsia="Times New Roman" w:hAnsi="Times New Roman" w:cs="Times New Roman"/>
          <w:szCs w:val="24"/>
          <w:lang w:eastAsia="de-AT"/>
        </w:rPr>
        <w:br/>
      </w:r>
      <w:r w:rsidRPr="00E4783D">
        <w:rPr>
          <w:rFonts w:ascii="Times New Roman" w:eastAsia="Times New Roman" w:hAnsi="Times New Roman" w:cs="Times New Roman"/>
          <w:b/>
          <w:bCs/>
          <w:szCs w:val="24"/>
          <w:lang w:eastAsia="de-AT"/>
        </w:rPr>
        <w:t>Reifezeit:</w:t>
      </w:r>
      <w:r w:rsidRPr="005A3F9E">
        <w:rPr>
          <w:rFonts w:ascii="Times New Roman" w:eastAsia="Times New Roman" w:hAnsi="Times New Roman" w:cs="Times New Roman"/>
          <w:szCs w:val="24"/>
          <w:lang w:eastAsia="de-AT"/>
        </w:rPr>
        <w:t xml:space="preserve"> mittel – spät </w:t>
      </w:r>
      <w:r w:rsidR="00E4783D">
        <w:rPr>
          <w:rFonts w:ascii="Times New Roman" w:eastAsia="Times New Roman" w:hAnsi="Times New Roman" w:cs="Times New Roman"/>
          <w:szCs w:val="24"/>
          <w:lang w:eastAsia="de-AT"/>
        </w:rPr>
        <w:br/>
      </w:r>
      <w:r w:rsidRPr="00E4783D">
        <w:rPr>
          <w:rFonts w:ascii="Times New Roman" w:eastAsia="Times New Roman" w:hAnsi="Times New Roman" w:cs="Times New Roman"/>
          <w:b/>
          <w:bCs/>
          <w:szCs w:val="24"/>
          <w:lang w:eastAsia="de-AT"/>
        </w:rPr>
        <w:t>Anbaufläche und Verbreitung:</w:t>
      </w:r>
      <w:r w:rsidRPr="005A3F9E">
        <w:rPr>
          <w:rFonts w:ascii="Times New Roman" w:eastAsia="Times New Roman" w:hAnsi="Times New Roman" w:cs="Times New Roman"/>
          <w:szCs w:val="24"/>
          <w:lang w:eastAsia="de-AT"/>
        </w:rPr>
        <w:t xml:space="preserve"> 85 ha, 0,19 %. Diese autochthone Sorte ist eine Rarität der </w:t>
      </w:r>
      <w:proofErr w:type="spellStart"/>
      <w:r w:rsidRPr="005A3F9E">
        <w:rPr>
          <w:rFonts w:ascii="Times New Roman" w:eastAsia="Times New Roman" w:hAnsi="Times New Roman" w:cs="Times New Roman"/>
          <w:b/>
          <w:szCs w:val="24"/>
          <w:lang w:eastAsia="de-AT"/>
        </w:rPr>
        <w:t>Thermenregion</w:t>
      </w:r>
      <w:proofErr w:type="spellEnd"/>
      <w:r w:rsidRPr="005A3F9E">
        <w:rPr>
          <w:rFonts w:ascii="Times New Roman" w:eastAsia="Times New Roman" w:hAnsi="Times New Roman" w:cs="Times New Roman"/>
          <w:szCs w:val="24"/>
          <w:lang w:eastAsia="de-AT"/>
        </w:rPr>
        <w:t xml:space="preserve"> und ist fast nur dort vertreten. Die Anbaufläche ist rückläufig.</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 xml:space="preserve">Wichtige </w:t>
      </w:r>
      <w:proofErr w:type="spellStart"/>
      <w:r w:rsidRPr="00E4783D">
        <w:rPr>
          <w:rFonts w:ascii="Times New Roman" w:eastAsia="Times New Roman" w:hAnsi="Times New Roman" w:cs="Times New Roman"/>
          <w:b/>
          <w:bCs/>
          <w:szCs w:val="24"/>
          <w:lang w:eastAsia="de-AT"/>
        </w:rPr>
        <w:t>ampelografische</w:t>
      </w:r>
      <w:proofErr w:type="spellEnd"/>
      <w:r w:rsidRPr="00E4783D">
        <w:rPr>
          <w:rFonts w:ascii="Times New Roman" w:eastAsia="Times New Roman" w:hAnsi="Times New Roman" w:cs="Times New Roman"/>
          <w:b/>
          <w:bCs/>
          <w:szCs w:val="24"/>
          <w:lang w:eastAsia="de-AT"/>
        </w:rPr>
        <w:t xml:space="preserve"> Merkmale</w:t>
      </w:r>
      <w:r w:rsidRPr="005A3F9E">
        <w:rPr>
          <w:rFonts w:ascii="Times New Roman" w:eastAsia="Times New Roman" w:hAnsi="Times New Roman" w:cs="Times New Roman"/>
          <w:b/>
          <w:bCs/>
          <w:szCs w:val="24"/>
          <w:lang w:eastAsia="de-AT"/>
        </w:rPr>
        <w:br/>
      </w:r>
      <w:r w:rsidRPr="005A3F9E">
        <w:rPr>
          <w:rFonts w:ascii="Times New Roman" w:eastAsia="Times New Roman" w:hAnsi="Times New Roman" w:cs="Times New Roman"/>
          <w:szCs w:val="24"/>
          <w:lang w:eastAsia="de-AT"/>
        </w:rPr>
        <w:t xml:space="preserve">Blatt: groß, kreisförmig, drei- bis </w:t>
      </w:r>
      <w:proofErr w:type="spellStart"/>
      <w:r w:rsidRPr="005A3F9E">
        <w:rPr>
          <w:rFonts w:ascii="Times New Roman" w:eastAsia="Times New Roman" w:hAnsi="Times New Roman" w:cs="Times New Roman"/>
          <w:szCs w:val="24"/>
          <w:lang w:eastAsia="de-AT"/>
        </w:rPr>
        <w:t>fünflappig</w:t>
      </w:r>
      <w:proofErr w:type="spellEnd"/>
      <w:r w:rsidRPr="005A3F9E">
        <w:rPr>
          <w:rFonts w:ascii="Times New Roman" w:eastAsia="Times New Roman" w:hAnsi="Times New Roman" w:cs="Times New Roman"/>
          <w:szCs w:val="24"/>
          <w:lang w:eastAsia="de-AT"/>
        </w:rPr>
        <w:t>, Unterseite stark behaart</w:t>
      </w:r>
      <w:r w:rsidRPr="005A3F9E">
        <w:rPr>
          <w:rFonts w:ascii="Times New Roman" w:eastAsia="Times New Roman" w:hAnsi="Times New Roman" w:cs="Times New Roman"/>
          <w:szCs w:val="24"/>
          <w:lang w:eastAsia="de-AT"/>
        </w:rPr>
        <w:br/>
        <w:t xml:space="preserve">Traube:  mittelgroß, sehr </w:t>
      </w:r>
      <w:proofErr w:type="spellStart"/>
      <w:r w:rsidRPr="005A3F9E">
        <w:rPr>
          <w:rFonts w:ascii="Times New Roman" w:eastAsia="Times New Roman" w:hAnsi="Times New Roman" w:cs="Times New Roman"/>
          <w:szCs w:val="24"/>
          <w:lang w:eastAsia="de-AT"/>
        </w:rPr>
        <w:t>dichtbeerig</w:t>
      </w:r>
      <w:proofErr w:type="spellEnd"/>
      <w:r w:rsidRPr="005A3F9E">
        <w:rPr>
          <w:rFonts w:ascii="Times New Roman" w:eastAsia="Times New Roman" w:hAnsi="Times New Roman" w:cs="Times New Roman"/>
          <w:szCs w:val="24"/>
          <w:lang w:eastAsia="de-AT"/>
        </w:rPr>
        <w:t xml:space="preserve">, zylindrisch, geschultert, </w:t>
      </w:r>
      <w:proofErr w:type="spellStart"/>
      <w:r w:rsidRPr="005A3F9E">
        <w:rPr>
          <w:rFonts w:ascii="Times New Roman" w:eastAsia="Times New Roman" w:hAnsi="Times New Roman" w:cs="Times New Roman"/>
          <w:szCs w:val="24"/>
          <w:lang w:eastAsia="de-AT"/>
        </w:rPr>
        <w:t>Beitraube</w:t>
      </w:r>
      <w:proofErr w:type="spellEnd"/>
      <w:r w:rsidRPr="005A3F9E">
        <w:rPr>
          <w:rFonts w:ascii="Times New Roman" w:eastAsia="Times New Roman" w:hAnsi="Times New Roman" w:cs="Times New Roman"/>
          <w:szCs w:val="24"/>
          <w:lang w:eastAsia="de-AT"/>
        </w:rPr>
        <w:t xml:space="preserve"> selten; Beeren rundlich, rötlich gefärbt (</w:t>
      </w:r>
      <w:proofErr w:type="spellStart"/>
      <w:r w:rsidRPr="005A3F9E">
        <w:rPr>
          <w:rFonts w:ascii="Times New Roman" w:eastAsia="Times New Roman" w:hAnsi="Times New Roman" w:cs="Times New Roman"/>
          <w:szCs w:val="24"/>
          <w:lang w:eastAsia="de-AT"/>
        </w:rPr>
        <w:t>Spätrot</w:t>
      </w:r>
      <w:proofErr w:type="spellEnd"/>
      <w:r w:rsidRPr="005A3F9E">
        <w:rPr>
          <w:rFonts w:ascii="Times New Roman" w:eastAsia="Times New Roman" w:hAnsi="Times New Roman" w:cs="Times New Roman"/>
          <w:szCs w:val="24"/>
          <w:lang w:eastAsia="de-AT"/>
        </w:rPr>
        <w:t xml:space="preserve">)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Bedeutung, Ansprüche:</w:t>
      </w:r>
      <w:r w:rsidRPr="005A3F9E">
        <w:rPr>
          <w:rFonts w:ascii="Times New Roman" w:eastAsia="Times New Roman" w:hAnsi="Times New Roman" w:cs="Times New Roman"/>
          <w:szCs w:val="24"/>
          <w:lang w:eastAsia="de-AT"/>
        </w:rPr>
        <w:t xml:space="preserve"> </w:t>
      </w:r>
      <w:r w:rsidRPr="005A3F9E">
        <w:rPr>
          <w:rFonts w:ascii="Times New Roman" w:eastAsia="Times New Roman" w:hAnsi="Times New Roman" w:cs="Times New Roman"/>
          <w:b/>
          <w:szCs w:val="24"/>
          <w:lang w:eastAsia="de-AT"/>
        </w:rPr>
        <w:t xml:space="preserve">In der </w:t>
      </w:r>
      <w:proofErr w:type="spellStart"/>
      <w:r w:rsidRPr="005A3F9E">
        <w:rPr>
          <w:rFonts w:ascii="Times New Roman" w:eastAsia="Times New Roman" w:hAnsi="Times New Roman" w:cs="Times New Roman"/>
          <w:b/>
          <w:szCs w:val="24"/>
          <w:lang w:eastAsia="de-AT"/>
        </w:rPr>
        <w:t>Thermenregion</w:t>
      </w:r>
      <w:proofErr w:type="spellEnd"/>
      <w:r w:rsidRPr="005A3F9E">
        <w:rPr>
          <w:rFonts w:ascii="Times New Roman" w:eastAsia="Times New Roman" w:hAnsi="Times New Roman" w:cs="Times New Roman"/>
          <w:b/>
          <w:szCs w:val="24"/>
          <w:lang w:eastAsia="de-AT"/>
        </w:rPr>
        <w:t xml:space="preserve"> werden häufig </w:t>
      </w:r>
      <w:proofErr w:type="spellStart"/>
      <w:r w:rsidRPr="005A3F9E">
        <w:rPr>
          <w:rFonts w:ascii="Times New Roman" w:eastAsia="Times New Roman" w:hAnsi="Times New Roman" w:cs="Times New Roman"/>
          <w:b/>
          <w:szCs w:val="24"/>
          <w:lang w:eastAsia="de-AT"/>
        </w:rPr>
        <w:t>Zierfandler</w:t>
      </w:r>
      <w:proofErr w:type="spellEnd"/>
      <w:r w:rsidRPr="005A3F9E">
        <w:rPr>
          <w:rFonts w:ascii="Times New Roman" w:eastAsia="Times New Roman" w:hAnsi="Times New Roman" w:cs="Times New Roman"/>
          <w:b/>
          <w:szCs w:val="24"/>
          <w:lang w:eastAsia="de-AT"/>
        </w:rPr>
        <w:t xml:space="preserve"> (</w:t>
      </w:r>
      <w:proofErr w:type="spellStart"/>
      <w:r w:rsidRPr="005A3F9E">
        <w:rPr>
          <w:rFonts w:ascii="Times New Roman" w:eastAsia="Times New Roman" w:hAnsi="Times New Roman" w:cs="Times New Roman"/>
          <w:b/>
          <w:szCs w:val="24"/>
          <w:lang w:eastAsia="de-AT"/>
        </w:rPr>
        <w:t>Spätrot</w:t>
      </w:r>
      <w:proofErr w:type="spellEnd"/>
      <w:r w:rsidRPr="005A3F9E">
        <w:rPr>
          <w:rFonts w:ascii="Times New Roman" w:eastAsia="Times New Roman" w:hAnsi="Times New Roman" w:cs="Times New Roman"/>
          <w:b/>
          <w:szCs w:val="24"/>
          <w:lang w:eastAsia="de-AT"/>
        </w:rPr>
        <w:t xml:space="preserve">) und </w:t>
      </w:r>
      <w:proofErr w:type="spellStart"/>
      <w:r w:rsidRPr="005A3F9E">
        <w:rPr>
          <w:rFonts w:ascii="Times New Roman" w:eastAsia="Times New Roman" w:hAnsi="Times New Roman" w:cs="Times New Roman"/>
          <w:b/>
          <w:szCs w:val="24"/>
          <w:lang w:eastAsia="de-AT"/>
        </w:rPr>
        <w:t>Rotgipfler</w:t>
      </w:r>
      <w:proofErr w:type="spellEnd"/>
      <w:r w:rsidRPr="005A3F9E">
        <w:rPr>
          <w:rFonts w:ascii="Times New Roman" w:eastAsia="Times New Roman" w:hAnsi="Times New Roman" w:cs="Times New Roman"/>
          <w:b/>
          <w:szCs w:val="24"/>
          <w:lang w:eastAsia="de-AT"/>
        </w:rPr>
        <w:t xml:space="preserve"> als </w:t>
      </w:r>
      <w:proofErr w:type="spellStart"/>
      <w:r w:rsidRPr="005A3F9E">
        <w:rPr>
          <w:rFonts w:ascii="Times New Roman" w:eastAsia="Times New Roman" w:hAnsi="Times New Roman" w:cs="Times New Roman"/>
          <w:b/>
          <w:szCs w:val="24"/>
          <w:lang w:eastAsia="de-AT"/>
        </w:rPr>
        <w:t>Spätrot-Rotgipfler</w:t>
      </w:r>
      <w:proofErr w:type="spellEnd"/>
      <w:r w:rsidRPr="005A3F9E">
        <w:rPr>
          <w:rFonts w:ascii="Times New Roman" w:eastAsia="Times New Roman" w:hAnsi="Times New Roman" w:cs="Times New Roman"/>
          <w:b/>
          <w:szCs w:val="24"/>
          <w:lang w:eastAsia="de-AT"/>
        </w:rPr>
        <w:t xml:space="preserve"> ausgebaut, entweder zu Cuvée verschnitten oder schon im Weingarten als Mischsatz ausgepflanzt.</w:t>
      </w:r>
      <w:r w:rsidRPr="005A3F9E">
        <w:rPr>
          <w:rFonts w:ascii="Times New Roman" w:eastAsia="Times New Roman" w:hAnsi="Times New Roman" w:cs="Times New Roman"/>
          <w:szCs w:val="24"/>
          <w:lang w:eastAsia="de-AT"/>
        </w:rPr>
        <w:t xml:space="preserve"> Im Weingarten benötigt </w:t>
      </w:r>
      <w:proofErr w:type="spellStart"/>
      <w:r w:rsidRPr="005A3F9E">
        <w:rPr>
          <w:rFonts w:ascii="Times New Roman" w:eastAsia="Times New Roman" w:hAnsi="Times New Roman" w:cs="Times New Roman"/>
          <w:szCs w:val="24"/>
          <w:lang w:eastAsia="de-AT"/>
        </w:rPr>
        <w:t>Zierfandler</w:t>
      </w:r>
      <w:proofErr w:type="spellEnd"/>
      <w:r w:rsidRPr="005A3F9E">
        <w:rPr>
          <w:rFonts w:ascii="Times New Roman" w:eastAsia="Times New Roman" w:hAnsi="Times New Roman" w:cs="Times New Roman"/>
          <w:szCs w:val="24"/>
          <w:lang w:eastAsia="de-AT"/>
        </w:rPr>
        <w:t xml:space="preserve"> die besten Lagen und stellt geringe Bodenansprüche, ist winterfrostempfindlich, sehr </w:t>
      </w:r>
      <w:proofErr w:type="spellStart"/>
      <w:r w:rsidRPr="005A3F9E">
        <w:rPr>
          <w:rFonts w:ascii="Times New Roman" w:eastAsia="Times New Roman" w:hAnsi="Times New Roman" w:cs="Times New Roman"/>
          <w:szCs w:val="24"/>
          <w:lang w:eastAsia="de-AT"/>
        </w:rPr>
        <w:t>botrytisanfällig</w:t>
      </w:r>
      <w:proofErr w:type="spellEnd"/>
      <w:r w:rsidRPr="005A3F9E">
        <w:rPr>
          <w:rFonts w:ascii="Times New Roman" w:eastAsia="Times New Roman" w:hAnsi="Times New Roman" w:cs="Times New Roman"/>
          <w:szCs w:val="24"/>
          <w:lang w:eastAsia="de-AT"/>
        </w:rPr>
        <w:t xml:space="preserve">, verträgt gut Trockenheit und kalkreichen Boden. </w:t>
      </w:r>
    </w:p>
    <w:p w:rsidR="005A3F9E" w:rsidRPr="005A3F9E" w:rsidRDefault="005A3F9E" w:rsidP="005A3F9E">
      <w:pPr>
        <w:spacing w:before="100" w:beforeAutospacing="1" w:after="100" w:afterAutospacing="1" w:line="240" w:lineRule="auto"/>
        <w:rPr>
          <w:rFonts w:ascii="Times New Roman" w:eastAsia="Times New Roman" w:hAnsi="Times New Roman" w:cs="Times New Roman"/>
          <w:szCs w:val="24"/>
          <w:lang w:eastAsia="de-AT"/>
        </w:rPr>
      </w:pPr>
      <w:r w:rsidRPr="00E4783D">
        <w:rPr>
          <w:rFonts w:ascii="Times New Roman" w:eastAsia="Times New Roman" w:hAnsi="Times New Roman" w:cs="Times New Roman"/>
          <w:b/>
          <w:bCs/>
          <w:szCs w:val="24"/>
          <w:lang w:eastAsia="de-AT"/>
        </w:rPr>
        <w:t>Wein:</w:t>
      </w:r>
      <w:r w:rsidRPr="005A3F9E">
        <w:rPr>
          <w:rFonts w:ascii="Times New Roman" w:eastAsia="Times New Roman" w:hAnsi="Times New Roman" w:cs="Times New Roman"/>
          <w:szCs w:val="24"/>
          <w:lang w:eastAsia="de-AT"/>
        </w:rPr>
        <w:t xml:space="preserve"> Die Weine sind bei guter Reife der Trauben </w:t>
      </w:r>
      <w:proofErr w:type="spellStart"/>
      <w:r w:rsidRPr="005A3F9E">
        <w:rPr>
          <w:rFonts w:ascii="Times New Roman" w:eastAsia="Times New Roman" w:hAnsi="Times New Roman" w:cs="Times New Roman"/>
          <w:b/>
          <w:szCs w:val="24"/>
          <w:lang w:eastAsia="de-AT"/>
        </w:rPr>
        <w:t>extraktreich</w:t>
      </w:r>
      <w:proofErr w:type="spellEnd"/>
      <w:r w:rsidRPr="005A3F9E">
        <w:rPr>
          <w:rFonts w:ascii="Times New Roman" w:eastAsia="Times New Roman" w:hAnsi="Times New Roman" w:cs="Times New Roman"/>
          <w:b/>
          <w:szCs w:val="24"/>
          <w:lang w:eastAsia="de-AT"/>
        </w:rPr>
        <w:t xml:space="preserve"> mit angenehmer Säure und feiner Blume.</w:t>
      </w:r>
      <w:r w:rsidRPr="005A3F9E">
        <w:rPr>
          <w:rFonts w:ascii="Times New Roman" w:eastAsia="Times New Roman" w:hAnsi="Times New Roman" w:cs="Times New Roman"/>
          <w:szCs w:val="24"/>
          <w:lang w:eastAsia="de-AT"/>
        </w:rPr>
        <w:t xml:space="preserve"> Bei Trockenbeerenbildung entsteht ein honigartiges bis </w:t>
      </w:r>
      <w:proofErr w:type="spellStart"/>
      <w:r w:rsidRPr="005A3F9E">
        <w:rPr>
          <w:rFonts w:ascii="Times New Roman" w:eastAsia="Times New Roman" w:hAnsi="Times New Roman" w:cs="Times New Roman"/>
          <w:szCs w:val="24"/>
          <w:lang w:eastAsia="de-AT"/>
        </w:rPr>
        <w:t>sherryähnliches</w:t>
      </w:r>
      <w:proofErr w:type="spellEnd"/>
      <w:r w:rsidRPr="005A3F9E">
        <w:rPr>
          <w:rFonts w:ascii="Times New Roman" w:eastAsia="Times New Roman" w:hAnsi="Times New Roman" w:cs="Times New Roman"/>
          <w:szCs w:val="24"/>
          <w:lang w:eastAsia="de-AT"/>
        </w:rPr>
        <w:t xml:space="preserve"> Bukett. Prädikatsweine weisen ein hohes Lagerpotenzial auf.</w:t>
      </w:r>
    </w:p>
    <w:p w:rsidR="00E4783D" w:rsidRPr="00B84A95" w:rsidRDefault="00E4783D" w:rsidP="00E4783D">
      <w:pPr>
        <w:spacing w:before="100" w:beforeAutospacing="1" w:after="100" w:afterAutospacing="1" w:line="240" w:lineRule="auto"/>
        <w:rPr>
          <w:rFonts w:ascii="Times New Roman" w:eastAsia="Times New Roman" w:hAnsi="Times New Roman" w:cs="Times New Roman"/>
          <w:sz w:val="24"/>
          <w:szCs w:val="24"/>
          <w:lang w:eastAsia="de-AT"/>
        </w:rPr>
      </w:pPr>
      <w:r w:rsidRPr="00192333">
        <w:rPr>
          <w:b/>
          <w:u w:val="single"/>
        </w:rPr>
        <w:t>Passend zu Speisen:</w:t>
      </w:r>
    </w:p>
    <w:p w:rsidR="00E4783D" w:rsidRDefault="00E4783D" w:rsidP="00E4783D">
      <w:pPr>
        <w:pBdr>
          <w:top w:val="single" w:sz="12" w:space="1" w:color="auto"/>
          <w:bottom w:val="single" w:sz="12" w:space="1" w:color="auto"/>
        </w:pBdr>
      </w:pPr>
    </w:p>
    <w:p w:rsidR="005A3F9E" w:rsidRPr="005A3F9E" w:rsidRDefault="00E4783D" w:rsidP="00E4783D">
      <w:r>
        <w:t>______________________________________________________________________________</w:t>
      </w:r>
    </w:p>
    <w:sectPr w:rsidR="005A3F9E" w:rsidRPr="005A3F9E" w:rsidSect="00B84A95">
      <w:pgSz w:w="11906" w:h="16838"/>
      <w:pgMar w:top="993"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1C18"/>
    <w:rsid w:val="0002127A"/>
    <w:rsid w:val="00051FC0"/>
    <w:rsid w:val="0008531A"/>
    <w:rsid w:val="00132363"/>
    <w:rsid w:val="00186A7E"/>
    <w:rsid w:val="00192333"/>
    <w:rsid w:val="001C7F01"/>
    <w:rsid w:val="00245B79"/>
    <w:rsid w:val="00257508"/>
    <w:rsid w:val="002E2F90"/>
    <w:rsid w:val="00301A5A"/>
    <w:rsid w:val="00312D4B"/>
    <w:rsid w:val="003919CC"/>
    <w:rsid w:val="003C0C28"/>
    <w:rsid w:val="003F4F00"/>
    <w:rsid w:val="004302D9"/>
    <w:rsid w:val="004466C5"/>
    <w:rsid w:val="004A7C37"/>
    <w:rsid w:val="004C5DE0"/>
    <w:rsid w:val="005A3F9E"/>
    <w:rsid w:val="006429EC"/>
    <w:rsid w:val="00686D44"/>
    <w:rsid w:val="00691C18"/>
    <w:rsid w:val="00770D4B"/>
    <w:rsid w:val="00810BA7"/>
    <w:rsid w:val="00893C41"/>
    <w:rsid w:val="008C50BB"/>
    <w:rsid w:val="008E369C"/>
    <w:rsid w:val="009D2980"/>
    <w:rsid w:val="00A2156F"/>
    <w:rsid w:val="00A245AF"/>
    <w:rsid w:val="00A4116B"/>
    <w:rsid w:val="00A54DA7"/>
    <w:rsid w:val="00AC4106"/>
    <w:rsid w:val="00B130C5"/>
    <w:rsid w:val="00B4532E"/>
    <w:rsid w:val="00B647CD"/>
    <w:rsid w:val="00B84A95"/>
    <w:rsid w:val="00B87B46"/>
    <w:rsid w:val="00BA7429"/>
    <w:rsid w:val="00C06890"/>
    <w:rsid w:val="00D10ED6"/>
    <w:rsid w:val="00D51A74"/>
    <w:rsid w:val="00DE2E5D"/>
    <w:rsid w:val="00E4783D"/>
    <w:rsid w:val="00F24ACB"/>
    <w:rsid w:val="00F40B5F"/>
    <w:rsid w:val="00F40B8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ED6"/>
  </w:style>
  <w:style w:type="paragraph" w:styleId="berschrift1">
    <w:name w:val="heading 1"/>
    <w:basedOn w:val="Standard"/>
    <w:link w:val="berschrift1Zchn"/>
    <w:uiPriority w:val="9"/>
    <w:qFormat/>
    <w:rsid w:val="00691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1C18"/>
    <w:rPr>
      <w:rFonts w:ascii="Times New Roman" w:eastAsia="Times New Roman" w:hAnsi="Times New Roman" w:cs="Times New Roman"/>
      <w:b/>
      <w:bCs/>
      <w:kern w:val="36"/>
      <w:sz w:val="48"/>
      <w:szCs w:val="48"/>
      <w:lang w:eastAsia="de-AT"/>
    </w:rPr>
  </w:style>
  <w:style w:type="paragraph" w:customStyle="1" w:styleId="bodytext">
    <w:name w:val="bodytext"/>
    <w:basedOn w:val="Standard"/>
    <w:rsid w:val="00691C1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91C18"/>
    <w:rPr>
      <w:b/>
      <w:bCs/>
    </w:rPr>
  </w:style>
  <w:style w:type="paragraph" w:styleId="Sprechblasentext">
    <w:name w:val="Balloon Text"/>
    <w:basedOn w:val="Standard"/>
    <w:link w:val="SprechblasentextZchn"/>
    <w:uiPriority w:val="99"/>
    <w:semiHidden/>
    <w:unhideWhenUsed/>
    <w:rsid w:val="00691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115243">
      <w:bodyDiv w:val="1"/>
      <w:marLeft w:val="0"/>
      <w:marRight w:val="0"/>
      <w:marTop w:val="0"/>
      <w:marBottom w:val="0"/>
      <w:divBdr>
        <w:top w:val="none" w:sz="0" w:space="0" w:color="auto"/>
        <w:left w:val="none" w:sz="0" w:space="0" w:color="auto"/>
        <w:bottom w:val="none" w:sz="0" w:space="0" w:color="auto"/>
        <w:right w:val="none" w:sz="0" w:space="0" w:color="auto"/>
      </w:divBdr>
      <w:divsChild>
        <w:div w:id="1451558419">
          <w:marLeft w:val="0"/>
          <w:marRight w:val="0"/>
          <w:marTop w:val="0"/>
          <w:marBottom w:val="0"/>
          <w:divBdr>
            <w:top w:val="none" w:sz="0" w:space="0" w:color="auto"/>
            <w:left w:val="none" w:sz="0" w:space="0" w:color="auto"/>
            <w:bottom w:val="none" w:sz="0" w:space="0" w:color="auto"/>
            <w:right w:val="none" w:sz="0" w:space="0" w:color="auto"/>
          </w:divBdr>
          <w:divsChild>
            <w:div w:id="1018850661">
              <w:marLeft w:val="0"/>
              <w:marRight w:val="0"/>
              <w:marTop w:val="0"/>
              <w:marBottom w:val="0"/>
              <w:divBdr>
                <w:top w:val="none" w:sz="0" w:space="0" w:color="auto"/>
                <w:left w:val="none" w:sz="0" w:space="0" w:color="auto"/>
                <w:bottom w:val="none" w:sz="0" w:space="0" w:color="auto"/>
                <w:right w:val="none" w:sz="0" w:space="0" w:color="auto"/>
              </w:divBdr>
              <w:divsChild>
                <w:div w:id="1347559001">
                  <w:marLeft w:val="0"/>
                  <w:marRight w:val="0"/>
                  <w:marTop w:val="0"/>
                  <w:marBottom w:val="0"/>
                  <w:divBdr>
                    <w:top w:val="none" w:sz="0" w:space="0" w:color="auto"/>
                    <w:left w:val="none" w:sz="0" w:space="0" w:color="auto"/>
                    <w:bottom w:val="none" w:sz="0" w:space="0" w:color="auto"/>
                    <w:right w:val="none" w:sz="0" w:space="0" w:color="auto"/>
                  </w:divBdr>
                  <w:divsChild>
                    <w:div w:id="2130272742">
                      <w:marLeft w:val="0"/>
                      <w:marRight w:val="0"/>
                      <w:marTop w:val="0"/>
                      <w:marBottom w:val="0"/>
                      <w:divBdr>
                        <w:top w:val="none" w:sz="0" w:space="0" w:color="auto"/>
                        <w:left w:val="none" w:sz="0" w:space="0" w:color="auto"/>
                        <w:bottom w:val="none" w:sz="0" w:space="0" w:color="auto"/>
                        <w:right w:val="none" w:sz="0" w:space="0" w:color="auto"/>
                      </w:divBdr>
                    </w:div>
                    <w:div w:id="1810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8833">
      <w:bodyDiv w:val="1"/>
      <w:marLeft w:val="0"/>
      <w:marRight w:val="0"/>
      <w:marTop w:val="0"/>
      <w:marBottom w:val="0"/>
      <w:divBdr>
        <w:top w:val="none" w:sz="0" w:space="0" w:color="auto"/>
        <w:left w:val="none" w:sz="0" w:space="0" w:color="auto"/>
        <w:bottom w:val="none" w:sz="0" w:space="0" w:color="auto"/>
        <w:right w:val="none" w:sz="0" w:space="0" w:color="auto"/>
      </w:divBdr>
      <w:divsChild>
        <w:div w:id="548036716">
          <w:marLeft w:val="0"/>
          <w:marRight w:val="0"/>
          <w:marTop w:val="0"/>
          <w:marBottom w:val="0"/>
          <w:divBdr>
            <w:top w:val="none" w:sz="0" w:space="0" w:color="auto"/>
            <w:left w:val="none" w:sz="0" w:space="0" w:color="auto"/>
            <w:bottom w:val="none" w:sz="0" w:space="0" w:color="auto"/>
            <w:right w:val="none" w:sz="0" w:space="0" w:color="auto"/>
          </w:divBdr>
          <w:divsChild>
            <w:div w:id="872426490">
              <w:marLeft w:val="0"/>
              <w:marRight w:val="0"/>
              <w:marTop w:val="0"/>
              <w:marBottom w:val="0"/>
              <w:divBdr>
                <w:top w:val="none" w:sz="0" w:space="0" w:color="auto"/>
                <w:left w:val="none" w:sz="0" w:space="0" w:color="auto"/>
                <w:bottom w:val="none" w:sz="0" w:space="0" w:color="auto"/>
                <w:right w:val="none" w:sz="0" w:space="0" w:color="auto"/>
              </w:divBdr>
              <w:divsChild>
                <w:div w:id="817845876">
                  <w:marLeft w:val="0"/>
                  <w:marRight w:val="0"/>
                  <w:marTop w:val="0"/>
                  <w:marBottom w:val="0"/>
                  <w:divBdr>
                    <w:top w:val="none" w:sz="0" w:space="0" w:color="auto"/>
                    <w:left w:val="none" w:sz="0" w:space="0" w:color="auto"/>
                    <w:bottom w:val="none" w:sz="0" w:space="0" w:color="auto"/>
                    <w:right w:val="none" w:sz="0" w:space="0" w:color="auto"/>
                  </w:divBdr>
                  <w:divsChild>
                    <w:div w:id="322777111">
                      <w:marLeft w:val="0"/>
                      <w:marRight w:val="0"/>
                      <w:marTop w:val="0"/>
                      <w:marBottom w:val="0"/>
                      <w:divBdr>
                        <w:top w:val="none" w:sz="0" w:space="0" w:color="auto"/>
                        <w:left w:val="none" w:sz="0" w:space="0" w:color="auto"/>
                        <w:bottom w:val="none" w:sz="0" w:space="0" w:color="auto"/>
                        <w:right w:val="none" w:sz="0" w:space="0" w:color="auto"/>
                      </w:divBdr>
                    </w:div>
                    <w:div w:id="955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4996">
      <w:bodyDiv w:val="1"/>
      <w:marLeft w:val="0"/>
      <w:marRight w:val="0"/>
      <w:marTop w:val="0"/>
      <w:marBottom w:val="0"/>
      <w:divBdr>
        <w:top w:val="none" w:sz="0" w:space="0" w:color="auto"/>
        <w:left w:val="none" w:sz="0" w:space="0" w:color="auto"/>
        <w:bottom w:val="none" w:sz="0" w:space="0" w:color="auto"/>
        <w:right w:val="none" w:sz="0" w:space="0" w:color="auto"/>
      </w:divBdr>
      <w:divsChild>
        <w:div w:id="521015142">
          <w:marLeft w:val="0"/>
          <w:marRight w:val="0"/>
          <w:marTop w:val="0"/>
          <w:marBottom w:val="0"/>
          <w:divBdr>
            <w:top w:val="none" w:sz="0" w:space="0" w:color="auto"/>
            <w:left w:val="none" w:sz="0" w:space="0" w:color="auto"/>
            <w:bottom w:val="none" w:sz="0" w:space="0" w:color="auto"/>
            <w:right w:val="none" w:sz="0" w:space="0" w:color="auto"/>
          </w:divBdr>
          <w:divsChild>
            <w:div w:id="428356919">
              <w:marLeft w:val="0"/>
              <w:marRight w:val="0"/>
              <w:marTop w:val="0"/>
              <w:marBottom w:val="0"/>
              <w:divBdr>
                <w:top w:val="none" w:sz="0" w:space="0" w:color="auto"/>
                <w:left w:val="none" w:sz="0" w:space="0" w:color="auto"/>
                <w:bottom w:val="none" w:sz="0" w:space="0" w:color="auto"/>
                <w:right w:val="none" w:sz="0" w:space="0" w:color="auto"/>
              </w:divBdr>
              <w:divsChild>
                <w:div w:id="429620013">
                  <w:marLeft w:val="0"/>
                  <w:marRight w:val="0"/>
                  <w:marTop w:val="0"/>
                  <w:marBottom w:val="0"/>
                  <w:divBdr>
                    <w:top w:val="none" w:sz="0" w:space="0" w:color="auto"/>
                    <w:left w:val="none" w:sz="0" w:space="0" w:color="auto"/>
                    <w:bottom w:val="none" w:sz="0" w:space="0" w:color="auto"/>
                    <w:right w:val="none" w:sz="0" w:space="0" w:color="auto"/>
                  </w:divBdr>
                  <w:divsChild>
                    <w:div w:id="1169368336">
                      <w:marLeft w:val="0"/>
                      <w:marRight w:val="0"/>
                      <w:marTop w:val="0"/>
                      <w:marBottom w:val="0"/>
                      <w:divBdr>
                        <w:top w:val="none" w:sz="0" w:space="0" w:color="auto"/>
                        <w:left w:val="none" w:sz="0" w:space="0" w:color="auto"/>
                        <w:bottom w:val="none" w:sz="0" w:space="0" w:color="auto"/>
                        <w:right w:val="none" w:sz="0" w:space="0" w:color="auto"/>
                      </w:divBdr>
                    </w:div>
                    <w:div w:id="20170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7076">
      <w:bodyDiv w:val="1"/>
      <w:marLeft w:val="0"/>
      <w:marRight w:val="0"/>
      <w:marTop w:val="0"/>
      <w:marBottom w:val="0"/>
      <w:divBdr>
        <w:top w:val="none" w:sz="0" w:space="0" w:color="auto"/>
        <w:left w:val="none" w:sz="0" w:space="0" w:color="auto"/>
        <w:bottom w:val="none" w:sz="0" w:space="0" w:color="auto"/>
        <w:right w:val="none" w:sz="0" w:space="0" w:color="auto"/>
      </w:divBdr>
      <w:divsChild>
        <w:div w:id="343288880">
          <w:marLeft w:val="0"/>
          <w:marRight w:val="0"/>
          <w:marTop w:val="0"/>
          <w:marBottom w:val="0"/>
          <w:divBdr>
            <w:top w:val="none" w:sz="0" w:space="0" w:color="auto"/>
            <w:left w:val="none" w:sz="0" w:space="0" w:color="auto"/>
            <w:bottom w:val="none" w:sz="0" w:space="0" w:color="auto"/>
            <w:right w:val="none" w:sz="0" w:space="0" w:color="auto"/>
          </w:divBdr>
          <w:divsChild>
            <w:div w:id="1876306164">
              <w:marLeft w:val="0"/>
              <w:marRight w:val="0"/>
              <w:marTop w:val="0"/>
              <w:marBottom w:val="0"/>
              <w:divBdr>
                <w:top w:val="none" w:sz="0" w:space="0" w:color="auto"/>
                <w:left w:val="none" w:sz="0" w:space="0" w:color="auto"/>
                <w:bottom w:val="none" w:sz="0" w:space="0" w:color="auto"/>
                <w:right w:val="none" w:sz="0" w:space="0" w:color="auto"/>
              </w:divBdr>
              <w:divsChild>
                <w:div w:id="479157341">
                  <w:marLeft w:val="0"/>
                  <w:marRight w:val="0"/>
                  <w:marTop w:val="0"/>
                  <w:marBottom w:val="0"/>
                  <w:divBdr>
                    <w:top w:val="none" w:sz="0" w:space="0" w:color="auto"/>
                    <w:left w:val="none" w:sz="0" w:space="0" w:color="auto"/>
                    <w:bottom w:val="none" w:sz="0" w:space="0" w:color="auto"/>
                    <w:right w:val="none" w:sz="0" w:space="0" w:color="auto"/>
                  </w:divBdr>
                  <w:divsChild>
                    <w:div w:id="713044030">
                      <w:marLeft w:val="0"/>
                      <w:marRight w:val="0"/>
                      <w:marTop w:val="0"/>
                      <w:marBottom w:val="0"/>
                      <w:divBdr>
                        <w:top w:val="none" w:sz="0" w:space="0" w:color="auto"/>
                        <w:left w:val="none" w:sz="0" w:space="0" w:color="auto"/>
                        <w:bottom w:val="none" w:sz="0" w:space="0" w:color="auto"/>
                        <w:right w:val="none" w:sz="0" w:space="0" w:color="auto"/>
                      </w:divBdr>
                    </w:div>
                    <w:div w:id="1232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999">
      <w:bodyDiv w:val="1"/>
      <w:marLeft w:val="0"/>
      <w:marRight w:val="0"/>
      <w:marTop w:val="0"/>
      <w:marBottom w:val="0"/>
      <w:divBdr>
        <w:top w:val="none" w:sz="0" w:space="0" w:color="auto"/>
        <w:left w:val="none" w:sz="0" w:space="0" w:color="auto"/>
        <w:bottom w:val="none" w:sz="0" w:space="0" w:color="auto"/>
        <w:right w:val="none" w:sz="0" w:space="0" w:color="auto"/>
      </w:divBdr>
      <w:divsChild>
        <w:div w:id="1253860695">
          <w:marLeft w:val="0"/>
          <w:marRight w:val="0"/>
          <w:marTop w:val="0"/>
          <w:marBottom w:val="0"/>
          <w:divBdr>
            <w:top w:val="none" w:sz="0" w:space="0" w:color="auto"/>
            <w:left w:val="none" w:sz="0" w:space="0" w:color="auto"/>
            <w:bottom w:val="none" w:sz="0" w:space="0" w:color="auto"/>
            <w:right w:val="none" w:sz="0" w:space="0" w:color="auto"/>
          </w:divBdr>
          <w:divsChild>
            <w:div w:id="1328286944">
              <w:marLeft w:val="0"/>
              <w:marRight w:val="0"/>
              <w:marTop w:val="0"/>
              <w:marBottom w:val="0"/>
              <w:divBdr>
                <w:top w:val="none" w:sz="0" w:space="0" w:color="auto"/>
                <w:left w:val="none" w:sz="0" w:space="0" w:color="auto"/>
                <w:bottom w:val="none" w:sz="0" w:space="0" w:color="auto"/>
                <w:right w:val="none" w:sz="0" w:space="0" w:color="auto"/>
              </w:divBdr>
              <w:divsChild>
                <w:div w:id="1880973294">
                  <w:marLeft w:val="0"/>
                  <w:marRight w:val="0"/>
                  <w:marTop w:val="0"/>
                  <w:marBottom w:val="0"/>
                  <w:divBdr>
                    <w:top w:val="none" w:sz="0" w:space="0" w:color="auto"/>
                    <w:left w:val="none" w:sz="0" w:space="0" w:color="auto"/>
                    <w:bottom w:val="none" w:sz="0" w:space="0" w:color="auto"/>
                    <w:right w:val="none" w:sz="0" w:space="0" w:color="auto"/>
                  </w:divBdr>
                  <w:divsChild>
                    <w:div w:id="1310936266">
                      <w:marLeft w:val="0"/>
                      <w:marRight w:val="0"/>
                      <w:marTop w:val="0"/>
                      <w:marBottom w:val="0"/>
                      <w:divBdr>
                        <w:top w:val="none" w:sz="0" w:space="0" w:color="auto"/>
                        <w:left w:val="none" w:sz="0" w:space="0" w:color="auto"/>
                        <w:bottom w:val="none" w:sz="0" w:space="0" w:color="auto"/>
                        <w:right w:val="none" w:sz="0" w:space="0" w:color="auto"/>
                      </w:divBdr>
                    </w:div>
                    <w:div w:id="21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346">
      <w:bodyDiv w:val="1"/>
      <w:marLeft w:val="0"/>
      <w:marRight w:val="0"/>
      <w:marTop w:val="0"/>
      <w:marBottom w:val="0"/>
      <w:divBdr>
        <w:top w:val="none" w:sz="0" w:space="0" w:color="auto"/>
        <w:left w:val="none" w:sz="0" w:space="0" w:color="auto"/>
        <w:bottom w:val="none" w:sz="0" w:space="0" w:color="auto"/>
        <w:right w:val="none" w:sz="0" w:space="0" w:color="auto"/>
      </w:divBdr>
      <w:divsChild>
        <w:div w:id="457532115">
          <w:marLeft w:val="0"/>
          <w:marRight w:val="0"/>
          <w:marTop w:val="0"/>
          <w:marBottom w:val="0"/>
          <w:divBdr>
            <w:top w:val="none" w:sz="0" w:space="0" w:color="auto"/>
            <w:left w:val="none" w:sz="0" w:space="0" w:color="auto"/>
            <w:bottom w:val="none" w:sz="0" w:space="0" w:color="auto"/>
            <w:right w:val="none" w:sz="0" w:space="0" w:color="auto"/>
          </w:divBdr>
          <w:divsChild>
            <w:div w:id="958143279">
              <w:marLeft w:val="0"/>
              <w:marRight w:val="0"/>
              <w:marTop w:val="0"/>
              <w:marBottom w:val="0"/>
              <w:divBdr>
                <w:top w:val="none" w:sz="0" w:space="0" w:color="auto"/>
                <w:left w:val="none" w:sz="0" w:space="0" w:color="auto"/>
                <w:bottom w:val="none" w:sz="0" w:space="0" w:color="auto"/>
                <w:right w:val="none" w:sz="0" w:space="0" w:color="auto"/>
              </w:divBdr>
              <w:divsChild>
                <w:div w:id="521553589">
                  <w:marLeft w:val="0"/>
                  <w:marRight w:val="0"/>
                  <w:marTop w:val="0"/>
                  <w:marBottom w:val="0"/>
                  <w:divBdr>
                    <w:top w:val="none" w:sz="0" w:space="0" w:color="auto"/>
                    <w:left w:val="none" w:sz="0" w:space="0" w:color="auto"/>
                    <w:bottom w:val="none" w:sz="0" w:space="0" w:color="auto"/>
                    <w:right w:val="none" w:sz="0" w:space="0" w:color="auto"/>
                  </w:divBdr>
                  <w:divsChild>
                    <w:div w:id="1937252607">
                      <w:marLeft w:val="0"/>
                      <w:marRight w:val="0"/>
                      <w:marTop w:val="0"/>
                      <w:marBottom w:val="0"/>
                      <w:divBdr>
                        <w:top w:val="none" w:sz="0" w:space="0" w:color="auto"/>
                        <w:left w:val="none" w:sz="0" w:space="0" w:color="auto"/>
                        <w:bottom w:val="none" w:sz="0" w:space="0" w:color="auto"/>
                        <w:right w:val="none" w:sz="0" w:space="0" w:color="auto"/>
                      </w:divBdr>
                    </w:div>
                    <w:div w:id="15112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889">
      <w:bodyDiv w:val="1"/>
      <w:marLeft w:val="0"/>
      <w:marRight w:val="0"/>
      <w:marTop w:val="0"/>
      <w:marBottom w:val="0"/>
      <w:divBdr>
        <w:top w:val="none" w:sz="0" w:space="0" w:color="auto"/>
        <w:left w:val="none" w:sz="0" w:space="0" w:color="auto"/>
        <w:bottom w:val="none" w:sz="0" w:space="0" w:color="auto"/>
        <w:right w:val="none" w:sz="0" w:space="0" w:color="auto"/>
      </w:divBdr>
      <w:divsChild>
        <w:div w:id="565265525">
          <w:marLeft w:val="0"/>
          <w:marRight w:val="0"/>
          <w:marTop w:val="0"/>
          <w:marBottom w:val="0"/>
          <w:divBdr>
            <w:top w:val="none" w:sz="0" w:space="0" w:color="auto"/>
            <w:left w:val="none" w:sz="0" w:space="0" w:color="auto"/>
            <w:bottom w:val="none" w:sz="0" w:space="0" w:color="auto"/>
            <w:right w:val="none" w:sz="0" w:space="0" w:color="auto"/>
          </w:divBdr>
          <w:divsChild>
            <w:div w:id="1495292702">
              <w:marLeft w:val="0"/>
              <w:marRight w:val="0"/>
              <w:marTop w:val="0"/>
              <w:marBottom w:val="0"/>
              <w:divBdr>
                <w:top w:val="none" w:sz="0" w:space="0" w:color="auto"/>
                <w:left w:val="none" w:sz="0" w:space="0" w:color="auto"/>
                <w:bottom w:val="none" w:sz="0" w:space="0" w:color="auto"/>
                <w:right w:val="none" w:sz="0" w:space="0" w:color="auto"/>
              </w:divBdr>
              <w:divsChild>
                <w:div w:id="297759818">
                  <w:marLeft w:val="0"/>
                  <w:marRight w:val="0"/>
                  <w:marTop w:val="0"/>
                  <w:marBottom w:val="0"/>
                  <w:divBdr>
                    <w:top w:val="none" w:sz="0" w:space="0" w:color="auto"/>
                    <w:left w:val="none" w:sz="0" w:space="0" w:color="auto"/>
                    <w:bottom w:val="none" w:sz="0" w:space="0" w:color="auto"/>
                    <w:right w:val="none" w:sz="0" w:space="0" w:color="auto"/>
                  </w:divBdr>
                  <w:divsChild>
                    <w:div w:id="1848134135">
                      <w:marLeft w:val="0"/>
                      <w:marRight w:val="0"/>
                      <w:marTop w:val="0"/>
                      <w:marBottom w:val="0"/>
                      <w:divBdr>
                        <w:top w:val="none" w:sz="0" w:space="0" w:color="auto"/>
                        <w:left w:val="none" w:sz="0" w:space="0" w:color="auto"/>
                        <w:bottom w:val="none" w:sz="0" w:space="0" w:color="auto"/>
                        <w:right w:val="none" w:sz="0" w:space="0" w:color="auto"/>
                      </w:divBdr>
                    </w:div>
                    <w:div w:id="706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3214">
      <w:bodyDiv w:val="1"/>
      <w:marLeft w:val="0"/>
      <w:marRight w:val="0"/>
      <w:marTop w:val="0"/>
      <w:marBottom w:val="0"/>
      <w:divBdr>
        <w:top w:val="none" w:sz="0" w:space="0" w:color="auto"/>
        <w:left w:val="none" w:sz="0" w:space="0" w:color="auto"/>
        <w:bottom w:val="none" w:sz="0" w:space="0" w:color="auto"/>
        <w:right w:val="none" w:sz="0" w:space="0" w:color="auto"/>
      </w:divBdr>
      <w:divsChild>
        <w:div w:id="971062469">
          <w:marLeft w:val="0"/>
          <w:marRight w:val="0"/>
          <w:marTop w:val="0"/>
          <w:marBottom w:val="0"/>
          <w:divBdr>
            <w:top w:val="none" w:sz="0" w:space="0" w:color="auto"/>
            <w:left w:val="none" w:sz="0" w:space="0" w:color="auto"/>
            <w:bottom w:val="none" w:sz="0" w:space="0" w:color="auto"/>
            <w:right w:val="none" w:sz="0" w:space="0" w:color="auto"/>
          </w:divBdr>
          <w:divsChild>
            <w:div w:id="1354571382">
              <w:marLeft w:val="0"/>
              <w:marRight w:val="0"/>
              <w:marTop w:val="0"/>
              <w:marBottom w:val="0"/>
              <w:divBdr>
                <w:top w:val="none" w:sz="0" w:space="0" w:color="auto"/>
                <w:left w:val="none" w:sz="0" w:space="0" w:color="auto"/>
                <w:bottom w:val="none" w:sz="0" w:space="0" w:color="auto"/>
                <w:right w:val="none" w:sz="0" w:space="0" w:color="auto"/>
              </w:divBdr>
              <w:divsChild>
                <w:div w:id="1085146498">
                  <w:marLeft w:val="0"/>
                  <w:marRight w:val="0"/>
                  <w:marTop w:val="0"/>
                  <w:marBottom w:val="0"/>
                  <w:divBdr>
                    <w:top w:val="none" w:sz="0" w:space="0" w:color="auto"/>
                    <w:left w:val="none" w:sz="0" w:space="0" w:color="auto"/>
                    <w:bottom w:val="none" w:sz="0" w:space="0" w:color="auto"/>
                    <w:right w:val="none" w:sz="0" w:space="0" w:color="auto"/>
                  </w:divBdr>
                  <w:divsChild>
                    <w:div w:id="544290302">
                      <w:marLeft w:val="0"/>
                      <w:marRight w:val="0"/>
                      <w:marTop w:val="0"/>
                      <w:marBottom w:val="0"/>
                      <w:divBdr>
                        <w:top w:val="none" w:sz="0" w:space="0" w:color="auto"/>
                        <w:left w:val="none" w:sz="0" w:space="0" w:color="auto"/>
                        <w:bottom w:val="none" w:sz="0" w:space="0" w:color="auto"/>
                        <w:right w:val="none" w:sz="0" w:space="0" w:color="auto"/>
                      </w:divBdr>
                    </w:div>
                    <w:div w:id="195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4375">
      <w:bodyDiv w:val="1"/>
      <w:marLeft w:val="0"/>
      <w:marRight w:val="0"/>
      <w:marTop w:val="0"/>
      <w:marBottom w:val="0"/>
      <w:divBdr>
        <w:top w:val="none" w:sz="0" w:space="0" w:color="auto"/>
        <w:left w:val="none" w:sz="0" w:space="0" w:color="auto"/>
        <w:bottom w:val="none" w:sz="0" w:space="0" w:color="auto"/>
        <w:right w:val="none" w:sz="0" w:space="0" w:color="auto"/>
      </w:divBdr>
      <w:divsChild>
        <w:div w:id="513492356">
          <w:marLeft w:val="0"/>
          <w:marRight w:val="0"/>
          <w:marTop w:val="0"/>
          <w:marBottom w:val="0"/>
          <w:divBdr>
            <w:top w:val="none" w:sz="0" w:space="0" w:color="auto"/>
            <w:left w:val="none" w:sz="0" w:space="0" w:color="auto"/>
            <w:bottom w:val="none" w:sz="0" w:space="0" w:color="auto"/>
            <w:right w:val="none" w:sz="0" w:space="0" w:color="auto"/>
          </w:divBdr>
          <w:divsChild>
            <w:div w:id="326635351">
              <w:marLeft w:val="0"/>
              <w:marRight w:val="0"/>
              <w:marTop w:val="0"/>
              <w:marBottom w:val="0"/>
              <w:divBdr>
                <w:top w:val="none" w:sz="0" w:space="0" w:color="auto"/>
                <w:left w:val="none" w:sz="0" w:space="0" w:color="auto"/>
                <w:bottom w:val="none" w:sz="0" w:space="0" w:color="auto"/>
                <w:right w:val="none" w:sz="0" w:space="0" w:color="auto"/>
              </w:divBdr>
              <w:divsChild>
                <w:div w:id="1368218744">
                  <w:marLeft w:val="0"/>
                  <w:marRight w:val="0"/>
                  <w:marTop w:val="0"/>
                  <w:marBottom w:val="0"/>
                  <w:divBdr>
                    <w:top w:val="none" w:sz="0" w:space="0" w:color="auto"/>
                    <w:left w:val="none" w:sz="0" w:space="0" w:color="auto"/>
                    <w:bottom w:val="none" w:sz="0" w:space="0" w:color="auto"/>
                    <w:right w:val="none" w:sz="0" w:space="0" w:color="auto"/>
                  </w:divBdr>
                  <w:divsChild>
                    <w:div w:id="1239559310">
                      <w:marLeft w:val="0"/>
                      <w:marRight w:val="0"/>
                      <w:marTop w:val="0"/>
                      <w:marBottom w:val="0"/>
                      <w:divBdr>
                        <w:top w:val="none" w:sz="0" w:space="0" w:color="auto"/>
                        <w:left w:val="none" w:sz="0" w:space="0" w:color="auto"/>
                        <w:bottom w:val="none" w:sz="0" w:space="0" w:color="auto"/>
                        <w:right w:val="none" w:sz="0" w:space="0" w:color="auto"/>
                      </w:divBdr>
                    </w:div>
                    <w:div w:id="1406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5971">
      <w:bodyDiv w:val="1"/>
      <w:marLeft w:val="0"/>
      <w:marRight w:val="0"/>
      <w:marTop w:val="0"/>
      <w:marBottom w:val="0"/>
      <w:divBdr>
        <w:top w:val="none" w:sz="0" w:space="0" w:color="auto"/>
        <w:left w:val="none" w:sz="0" w:space="0" w:color="auto"/>
        <w:bottom w:val="none" w:sz="0" w:space="0" w:color="auto"/>
        <w:right w:val="none" w:sz="0" w:space="0" w:color="auto"/>
      </w:divBdr>
      <w:divsChild>
        <w:div w:id="2129468387">
          <w:marLeft w:val="0"/>
          <w:marRight w:val="0"/>
          <w:marTop w:val="0"/>
          <w:marBottom w:val="0"/>
          <w:divBdr>
            <w:top w:val="none" w:sz="0" w:space="0" w:color="auto"/>
            <w:left w:val="none" w:sz="0" w:space="0" w:color="auto"/>
            <w:bottom w:val="none" w:sz="0" w:space="0" w:color="auto"/>
            <w:right w:val="none" w:sz="0" w:space="0" w:color="auto"/>
          </w:divBdr>
          <w:divsChild>
            <w:div w:id="412820702">
              <w:marLeft w:val="0"/>
              <w:marRight w:val="0"/>
              <w:marTop w:val="0"/>
              <w:marBottom w:val="0"/>
              <w:divBdr>
                <w:top w:val="none" w:sz="0" w:space="0" w:color="auto"/>
                <w:left w:val="none" w:sz="0" w:space="0" w:color="auto"/>
                <w:bottom w:val="none" w:sz="0" w:space="0" w:color="auto"/>
                <w:right w:val="none" w:sz="0" w:space="0" w:color="auto"/>
              </w:divBdr>
              <w:divsChild>
                <w:div w:id="997423483">
                  <w:marLeft w:val="0"/>
                  <w:marRight w:val="0"/>
                  <w:marTop w:val="0"/>
                  <w:marBottom w:val="0"/>
                  <w:divBdr>
                    <w:top w:val="none" w:sz="0" w:space="0" w:color="auto"/>
                    <w:left w:val="none" w:sz="0" w:space="0" w:color="auto"/>
                    <w:bottom w:val="none" w:sz="0" w:space="0" w:color="auto"/>
                    <w:right w:val="none" w:sz="0" w:space="0" w:color="auto"/>
                  </w:divBdr>
                  <w:divsChild>
                    <w:div w:id="1459252230">
                      <w:marLeft w:val="0"/>
                      <w:marRight w:val="0"/>
                      <w:marTop w:val="0"/>
                      <w:marBottom w:val="0"/>
                      <w:divBdr>
                        <w:top w:val="none" w:sz="0" w:space="0" w:color="auto"/>
                        <w:left w:val="none" w:sz="0" w:space="0" w:color="auto"/>
                        <w:bottom w:val="none" w:sz="0" w:space="0" w:color="auto"/>
                        <w:right w:val="none" w:sz="0" w:space="0" w:color="auto"/>
                      </w:divBdr>
                    </w:div>
                    <w:div w:id="10330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KÖLLY HERMANN KULINARENERGIE</dc:creator>
  <cp:lastModifiedBy>KÖLLY HERMANN KULINARENERGIE</cp:lastModifiedBy>
  <cp:revision>4</cp:revision>
  <dcterms:created xsi:type="dcterms:W3CDTF">2014-12-04T09:08:00Z</dcterms:created>
  <dcterms:modified xsi:type="dcterms:W3CDTF">2014-12-04T10:21:00Z</dcterms:modified>
</cp:coreProperties>
</file>