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9" w:rsidRDefault="00223FAD" w:rsidP="00D14D09">
      <w:pPr>
        <w:jc w:val="center"/>
        <w:rPr>
          <w:b/>
          <w:smallCaps/>
          <w:color w:val="948A54" w:themeColor="background2" w:themeShade="80"/>
          <w:sz w:val="44"/>
        </w:rPr>
      </w:pPr>
      <w:r w:rsidRPr="00223FAD">
        <w:rPr>
          <w:b/>
          <w:smallCaps/>
          <w:color w:val="948A54" w:themeColor="background2" w:themeShade="80"/>
          <w:sz w:val="44"/>
        </w:rPr>
        <w:t>Kaffee</w:t>
      </w:r>
    </w:p>
    <w:p w:rsidR="00223FAD" w:rsidRPr="00D14D09" w:rsidRDefault="00223FAD" w:rsidP="00D14D09">
      <w:pPr>
        <w:jc w:val="both"/>
        <w:rPr>
          <w:b/>
          <w:smallCaps/>
          <w:color w:val="948A54" w:themeColor="background2" w:themeShade="80"/>
          <w:sz w:val="44"/>
        </w:rPr>
      </w:pPr>
      <w:r w:rsidRPr="00223FAD">
        <w:rPr>
          <w:smallCaps/>
          <w:color w:val="948A54" w:themeColor="background2" w:themeShade="80"/>
          <w:sz w:val="24"/>
        </w:rPr>
        <w:t>Herkunft</w:t>
      </w:r>
    </w:p>
    <w:p w:rsidR="00223FAD" w:rsidRDefault="00223FAD" w:rsidP="00223FAD">
      <w:pPr>
        <w:spacing w:after="0" w:line="240" w:lineRule="auto"/>
      </w:pPr>
      <w:r>
        <w:t>Selina:</w:t>
      </w:r>
    </w:p>
    <w:p w:rsidR="00223FAD" w:rsidRDefault="00223FAD" w:rsidP="00223FAD">
      <w:pPr>
        <w:spacing w:after="0" w:line="240" w:lineRule="auto"/>
      </w:pPr>
      <w:r>
        <w:t xml:space="preserve">Die ursprüngliche Heimat ist die Provinz </w:t>
      </w:r>
      <w:proofErr w:type="spellStart"/>
      <w:r>
        <w:t>Kaffa</w:t>
      </w:r>
      <w:proofErr w:type="spellEnd"/>
      <w:r>
        <w:t xml:space="preserve"> in Südwestäthiopien wo noch heute nach der wildwachsende Kaffeebaum zu finden ist. Heute ist Brasilien weltweit der größte Kaffeelieferant gefolgt von Vietnam, Kolumbien, Indonesien, Äthiopien und Indien.</w:t>
      </w:r>
    </w:p>
    <w:p w:rsidR="00223FAD" w:rsidRPr="00D14D09" w:rsidRDefault="00223FAD" w:rsidP="00D14D09">
      <w:pPr>
        <w:spacing w:before="480" w:after="480" w:line="240" w:lineRule="auto"/>
        <w:rPr>
          <w:smallCaps/>
          <w:color w:val="948A54" w:themeColor="background2" w:themeShade="80"/>
          <w:sz w:val="24"/>
        </w:rPr>
      </w:pPr>
      <w:r w:rsidRPr="00223FAD">
        <w:rPr>
          <w:smallCaps/>
          <w:color w:val="948A54" w:themeColor="background2" w:themeShade="80"/>
          <w:sz w:val="24"/>
        </w:rPr>
        <w:t>Anbaugebiet</w:t>
      </w:r>
    </w:p>
    <w:p w:rsidR="00223FAD" w:rsidRDefault="00223FAD" w:rsidP="00223FAD">
      <w:pPr>
        <w:spacing w:after="0" w:line="240" w:lineRule="auto"/>
      </w:pPr>
      <w:r w:rsidRPr="00223FAD">
        <w:rPr>
          <w:b/>
        </w:rPr>
        <w:t>Hochlandkaffee:</w:t>
      </w:r>
      <w:r>
        <w:rPr>
          <w:b/>
        </w:rPr>
        <w:t xml:space="preserve"> </w:t>
      </w:r>
      <w:proofErr w:type="spellStart"/>
      <w:r>
        <w:t>Coffea</w:t>
      </w:r>
      <w:proofErr w:type="spellEnd"/>
      <w:r>
        <w:t xml:space="preserve"> </w:t>
      </w:r>
      <w:proofErr w:type="spellStart"/>
      <w:r>
        <w:t>arabica</w:t>
      </w:r>
      <w:proofErr w:type="spellEnd"/>
      <w:r>
        <w:t xml:space="preserve"> bevorzugte Höhenlage zwischen 600m und 2000m. Die Früchte wachsen länger und der Ertrag ist geringer. Es ist ein aromaintensiver Kaffee. Der </w:t>
      </w:r>
      <w:proofErr w:type="spellStart"/>
      <w:r>
        <w:t>Koffeeingehalt</w:t>
      </w:r>
      <w:proofErr w:type="spellEnd"/>
      <w:r>
        <w:t xml:space="preserve"> beträgt 1,2% im Rohkaffee.</w:t>
      </w:r>
    </w:p>
    <w:p w:rsidR="00223FAD" w:rsidRDefault="00223FAD" w:rsidP="00223FAD">
      <w:pPr>
        <w:spacing w:after="0" w:line="240" w:lineRule="auto"/>
        <w:rPr>
          <w:b/>
        </w:rPr>
      </w:pPr>
      <w:r>
        <w:rPr>
          <w:b/>
        </w:rPr>
        <w:t>Selina:</w:t>
      </w:r>
    </w:p>
    <w:p w:rsidR="00223FAD" w:rsidRDefault="00223FAD" w:rsidP="00223FAD">
      <w:pPr>
        <w:spacing w:after="0" w:line="240" w:lineRule="auto"/>
      </w:pPr>
      <w:r>
        <w:rPr>
          <w:b/>
        </w:rPr>
        <w:t xml:space="preserve">Tieflandkaffee: </w:t>
      </w:r>
      <w:proofErr w:type="spellStart"/>
      <w:r>
        <w:t>Robusta</w:t>
      </w:r>
      <w:proofErr w:type="spellEnd"/>
      <w:r>
        <w:t xml:space="preserve"> bevorzugt Höhenlage zwischen dem Meeresspiegel und 600m. Die Pflanze verträgt feutwarmes Klima und Temperaturen</w:t>
      </w:r>
      <w:r w:rsidR="006F0D01">
        <w:t xml:space="preserve"> von über 30°C. Die Pflanze wachst schneller und produziert mehr Früchte. Er hat </w:t>
      </w:r>
      <w:proofErr w:type="gramStart"/>
      <w:r w:rsidR="006F0D01">
        <w:t>ein höheren</w:t>
      </w:r>
      <w:proofErr w:type="gramEnd"/>
      <w:r w:rsidR="006F0D01">
        <w:t xml:space="preserve"> Gehalt an Koffein bis zu 3%. Der Kaffee ist rauer im Geschmack.</w:t>
      </w:r>
    </w:p>
    <w:p w:rsidR="00D14D09" w:rsidRDefault="006F0D01" w:rsidP="00D14D09">
      <w:pPr>
        <w:spacing w:before="480" w:after="480" w:line="240" w:lineRule="auto"/>
        <w:rPr>
          <w:color w:val="948A54" w:themeColor="background2" w:themeShade="80"/>
        </w:rPr>
      </w:pPr>
      <w:r w:rsidRPr="006F0D01">
        <w:rPr>
          <w:color w:val="948A54" w:themeColor="background2" w:themeShade="80"/>
        </w:rPr>
        <w:t>Ernte</w:t>
      </w:r>
      <w:r>
        <w:rPr>
          <w:color w:val="948A54" w:themeColor="background2" w:themeShade="80"/>
        </w:rPr>
        <w:t xml:space="preserve"> und Aufbereitung</w:t>
      </w:r>
    </w:p>
    <w:p w:rsidR="006F0D01" w:rsidRPr="00D14D09" w:rsidRDefault="006F0D01" w:rsidP="00D14D09">
      <w:pPr>
        <w:spacing w:before="120" w:after="480" w:line="240" w:lineRule="auto"/>
        <w:rPr>
          <w:color w:val="948A54" w:themeColor="background2" w:themeShade="80"/>
        </w:rPr>
      </w:pPr>
      <w:r>
        <w:t xml:space="preserve">Die Art der Ernte bestimmt die Rohkaffeequalität. Bei der </w:t>
      </w:r>
      <w:proofErr w:type="spellStart"/>
      <w:r>
        <w:t>handpflückung</w:t>
      </w:r>
      <w:proofErr w:type="spellEnd"/>
      <w:r>
        <w:t xml:space="preserve"> werden nur reife Früchte geerntet und beim Stripping der Kaffeekirsche abgestreift. Die maschinelle ernte selektiert am Wenigsten. Es wird 2x Jährlich geerntet.</w:t>
      </w:r>
    </w:p>
    <w:p w:rsidR="006F0D01" w:rsidRPr="006F0D01" w:rsidRDefault="006F0D01" w:rsidP="006F0D01">
      <w:pPr>
        <w:spacing w:before="480" w:after="480" w:line="240" w:lineRule="auto"/>
        <w:rPr>
          <w:color w:val="948A54" w:themeColor="background2" w:themeShade="80"/>
        </w:rPr>
      </w:pPr>
      <w:r w:rsidRPr="006F0D01">
        <w:rPr>
          <w:color w:val="948A54" w:themeColor="background2" w:themeShade="80"/>
        </w:rPr>
        <w:t>Nasse Aufbereitung</w:t>
      </w:r>
    </w:p>
    <w:p w:rsidR="006F0D01" w:rsidRDefault="006F0D01" w:rsidP="006F0D01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Waschen </w:t>
      </w:r>
      <w:r w:rsidR="00466611">
        <w:t xml:space="preserve">und Quellen </w:t>
      </w:r>
      <w:r>
        <w:t>der Kirschen</w:t>
      </w:r>
    </w:p>
    <w:p w:rsidR="006F0D01" w:rsidRDefault="006F0D01" w:rsidP="006F0D01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Zerquetschen im </w:t>
      </w:r>
      <w:proofErr w:type="spellStart"/>
      <w:r>
        <w:t>Pulper</w:t>
      </w:r>
      <w:proofErr w:type="spellEnd"/>
      <w:r w:rsidR="00466611">
        <w:t xml:space="preserve"> (Das Fruchtfleisch wir mit Wasser weckgeschwemmt)</w:t>
      </w:r>
    </w:p>
    <w:p w:rsidR="006F0D01" w:rsidRDefault="006F0D01" w:rsidP="006F0D01">
      <w:pPr>
        <w:pStyle w:val="Listenabsatz"/>
        <w:numPr>
          <w:ilvl w:val="0"/>
          <w:numId w:val="1"/>
        </w:numPr>
        <w:spacing w:after="0" w:line="240" w:lineRule="auto"/>
      </w:pPr>
      <w:r>
        <w:t>Fermentieren (angären) 1-2 Tage</w:t>
      </w:r>
      <w:r w:rsidR="00466611">
        <w:t xml:space="preserve"> lang</w:t>
      </w:r>
    </w:p>
    <w:p w:rsidR="006F0D01" w:rsidRDefault="006F0D01" w:rsidP="006F0D01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Waschen der Bohnen Entfernung des restlichen Fruchtfleisch</w:t>
      </w:r>
    </w:p>
    <w:p w:rsidR="00466611" w:rsidRDefault="00466611" w:rsidP="006F0D01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Trocknen der Bohnen entweder künstlich oder durch die Sonne</w:t>
      </w:r>
    </w:p>
    <w:p w:rsidR="006F0D01" w:rsidRDefault="006F0D01" w:rsidP="006F0D01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 xml:space="preserve">Entfernung der </w:t>
      </w:r>
      <w:proofErr w:type="spellStart"/>
      <w:r>
        <w:t>Pegmentschicht</w:t>
      </w:r>
      <w:proofErr w:type="spellEnd"/>
      <w:r>
        <w:t xml:space="preserve"> und des Silberhäutchen</w:t>
      </w:r>
    </w:p>
    <w:p w:rsidR="006F0D01" w:rsidRDefault="006F0D01" w:rsidP="006F0D01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Sortieren nach Größen, Entfernen der unreifen Bohnen</w:t>
      </w:r>
    </w:p>
    <w:p w:rsidR="006F0D01" w:rsidRPr="00D14D09" w:rsidRDefault="006F0D01" w:rsidP="00D14D09">
      <w:pPr>
        <w:pStyle w:val="Listenabsatz"/>
        <w:spacing w:after="0" w:line="240" w:lineRule="auto"/>
        <w:jc w:val="both"/>
        <w:rPr>
          <w:b/>
        </w:rPr>
      </w:pPr>
      <w:r>
        <w:rPr>
          <w:b/>
        </w:rPr>
        <w:t>Beste Qualitäten werden nass aufbereitet.</w:t>
      </w:r>
    </w:p>
    <w:p w:rsidR="006F0D01" w:rsidRPr="00D14D09" w:rsidRDefault="006F0D01" w:rsidP="00D14D09">
      <w:pPr>
        <w:spacing w:before="480" w:after="480" w:line="240" w:lineRule="auto"/>
        <w:rPr>
          <w:color w:val="948A54" w:themeColor="background2" w:themeShade="80"/>
        </w:rPr>
      </w:pPr>
      <w:r w:rsidRPr="006F0D01">
        <w:rPr>
          <w:color w:val="948A54" w:themeColor="background2" w:themeShade="80"/>
        </w:rPr>
        <w:t>Trockene Aufbereitung</w:t>
      </w:r>
    </w:p>
    <w:p w:rsidR="006F0D01" w:rsidRDefault="006F0D01" w:rsidP="006F0D01">
      <w:pPr>
        <w:pStyle w:val="Listenabsatz"/>
        <w:numPr>
          <w:ilvl w:val="0"/>
          <w:numId w:val="3"/>
        </w:numPr>
        <w:spacing w:before="480" w:after="480" w:line="240" w:lineRule="auto"/>
        <w:ind w:left="567"/>
      </w:pPr>
      <w:r>
        <w:t>Sortieren und Reinigung des Erntegutes</w:t>
      </w:r>
    </w:p>
    <w:p w:rsidR="006F0D01" w:rsidRDefault="006F0D01" w:rsidP="006F0D01">
      <w:pPr>
        <w:pStyle w:val="Listenabsatz"/>
        <w:numPr>
          <w:ilvl w:val="0"/>
          <w:numId w:val="3"/>
        </w:numPr>
        <w:spacing w:before="480" w:after="480" w:line="240" w:lineRule="auto"/>
        <w:ind w:left="567"/>
      </w:pPr>
      <w:r>
        <w:t>Trocknen der Früchte</w:t>
      </w:r>
    </w:p>
    <w:p w:rsidR="006F0D01" w:rsidRDefault="006F0D01" w:rsidP="006F0D01">
      <w:pPr>
        <w:pStyle w:val="Listenabsatz"/>
        <w:numPr>
          <w:ilvl w:val="0"/>
          <w:numId w:val="3"/>
        </w:numPr>
        <w:spacing w:before="480" w:after="480" w:line="240" w:lineRule="auto"/>
        <w:ind w:left="567"/>
      </w:pPr>
      <w:r>
        <w:t>Aufbrechen der trockenen Kirschen durch Walzen in der Brechmaschinen</w:t>
      </w:r>
    </w:p>
    <w:p w:rsidR="006F0D01" w:rsidRDefault="006F0D01" w:rsidP="006F0D01">
      <w:pPr>
        <w:pStyle w:val="Listenabsatz"/>
        <w:numPr>
          <w:ilvl w:val="0"/>
          <w:numId w:val="3"/>
        </w:numPr>
        <w:spacing w:before="480" w:after="480" w:line="240" w:lineRule="auto"/>
        <w:ind w:left="567"/>
      </w:pPr>
      <w:r>
        <w:t xml:space="preserve">Entfernen des Fruchtfleisches, der </w:t>
      </w:r>
      <w:proofErr w:type="spellStart"/>
      <w:r>
        <w:t>Pegmentschicht</w:t>
      </w:r>
      <w:proofErr w:type="spellEnd"/>
      <w:r>
        <w:t xml:space="preserve"> und des Silberhäutchen</w:t>
      </w:r>
    </w:p>
    <w:p w:rsidR="00466611" w:rsidRDefault="00466611" w:rsidP="006F0D01">
      <w:pPr>
        <w:pStyle w:val="Listenabsatz"/>
        <w:numPr>
          <w:ilvl w:val="0"/>
          <w:numId w:val="3"/>
        </w:numPr>
        <w:spacing w:before="480" w:after="480" w:line="240" w:lineRule="auto"/>
        <w:ind w:left="567"/>
      </w:pPr>
      <w:r>
        <w:t>Sortieren und Reinigen</w:t>
      </w:r>
    </w:p>
    <w:p w:rsidR="00466611" w:rsidRPr="00D14D09" w:rsidRDefault="00466611" w:rsidP="00D14D09">
      <w:pPr>
        <w:spacing w:before="480" w:after="480" w:line="240" w:lineRule="auto"/>
        <w:rPr>
          <w:color w:val="948A54" w:themeColor="background2" w:themeShade="80"/>
        </w:rPr>
      </w:pPr>
      <w:r w:rsidRPr="00466611">
        <w:rPr>
          <w:color w:val="948A54" w:themeColor="background2" w:themeShade="80"/>
        </w:rPr>
        <w:lastRenderedPageBreak/>
        <w:t>Rösten</w:t>
      </w:r>
    </w:p>
    <w:p w:rsidR="00466611" w:rsidRDefault="00466611" w:rsidP="00466611">
      <w:pPr>
        <w:spacing w:after="0" w:line="240" w:lineRule="auto"/>
      </w:pPr>
      <w:r>
        <w:t>Durch das Rösten erhält der Rohkaffee seine braune Farbe</w:t>
      </w:r>
    </w:p>
    <w:p w:rsidR="00466611" w:rsidRDefault="00466611" w:rsidP="00466611">
      <w:pPr>
        <w:pStyle w:val="Listenabsatz"/>
        <w:numPr>
          <w:ilvl w:val="0"/>
          <w:numId w:val="5"/>
        </w:numPr>
        <w:spacing w:after="0" w:line="240" w:lineRule="auto"/>
        <w:ind w:left="426"/>
      </w:pPr>
      <w:proofErr w:type="spellStart"/>
      <w:r>
        <w:t>Rösttrommel</w:t>
      </w:r>
      <w:proofErr w:type="spellEnd"/>
      <w:r>
        <w:t>: wird bei 200 bis 230°C geröstet. Das Wasser verdampft und die Bohnen werden dadurch größer.</w:t>
      </w:r>
    </w:p>
    <w:p w:rsidR="00466611" w:rsidRDefault="00466611" w:rsidP="00466611">
      <w:pPr>
        <w:pStyle w:val="Listenabsatz"/>
        <w:numPr>
          <w:ilvl w:val="0"/>
          <w:numId w:val="5"/>
        </w:numPr>
        <w:spacing w:after="0" w:line="240" w:lineRule="auto"/>
        <w:ind w:left="426"/>
      </w:pPr>
      <w:r>
        <w:t xml:space="preserve">Kühlung: Die Bohnen werden im </w:t>
      </w:r>
      <w:proofErr w:type="spellStart"/>
      <w:r>
        <w:t>Kühlsieb</w:t>
      </w:r>
      <w:proofErr w:type="spellEnd"/>
      <w:r>
        <w:t xml:space="preserve"> abgekühlt.</w:t>
      </w:r>
    </w:p>
    <w:p w:rsidR="00466611" w:rsidRDefault="00466611" w:rsidP="00466611">
      <w:pPr>
        <w:pStyle w:val="Listenabsatz"/>
        <w:numPr>
          <w:ilvl w:val="0"/>
          <w:numId w:val="5"/>
        </w:numPr>
        <w:spacing w:after="0" w:line="240" w:lineRule="auto"/>
        <w:ind w:left="426"/>
      </w:pPr>
      <w:r>
        <w:t>Schütten: Von den Schütten gelangt der Kaffee in der Verpackung, entweder werden ganze oder gemahlene Bohnen abgefüllt.</w:t>
      </w:r>
    </w:p>
    <w:p w:rsidR="00466611" w:rsidRPr="00D14D09" w:rsidRDefault="00466611" w:rsidP="00D14D09">
      <w:pPr>
        <w:spacing w:before="480" w:after="480" w:line="240" w:lineRule="auto"/>
        <w:rPr>
          <w:color w:val="948A54" w:themeColor="background2" w:themeShade="80"/>
        </w:rPr>
      </w:pPr>
      <w:r w:rsidRPr="00466611">
        <w:rPr>
          <w:color w:val="948A54" w:themeColor="background2" w:themeShade="80"/>
        </w:rPr>
        <w:t>Kaffeegetränke</w:t>
      </w:r>
    </w:p>
    <w:p w:rsidR="00466611" w:rsidRDefault="00466611" w:rsidP="00466611">
      <w:pPr>
        <w:spacing w:after="0" w:line="240" w:lineRule="auto"/>
      </w:pPr>
      <w:r w:rsidRPr="00926274">
        <w:rPr>
          <w:b/>
        </w:rPr>
        <w:t>Kleiner Mokka:</w:t>
      </w:r>
      <w:r>
        <w:t xml:space="preserve"> kleiner Schwarzer, 6-8g Kaffeepulver, in einer kleiner Mokkatasse serviert mit dichter „</w:t>
      </w:r>
      <w:proofErr w:type="spellStart"/>
      <w:r>
        <w:t>Crema</w:t>
      </w:r>
      <w:proofErr w:type="spellEnd"/>
      <w:r>
        <w:t>“</w:t>
      </w:r>
    </w:p>
    <w:p w:rsidR="00926274" w:rsidRDefault="00926274" w:rsidP="00466611">
      <w:pPr>
        <w:spacing w:after="0" w:line="240" w:lineRule="auto"/>
      </w:pPr>
      <w:r w:rsidRPr="00926274">
        <w:rPr>
          <w:b/>
        </w:rPr>
        <w:t>Kleiner Brauner:</w:t>
      </w:r>
      <w:r>
        <w:t xml:space="preserve"> Kleiner Espresso mit Obers und Milch, 6-8g Kaffeepulver, in kleiner Mokkatasse servieren</w:t>
      </w:r>
    </w:p>
    <w:p w:rsidR="00926274" w:rsidRDefault="00926274" w:rsidP="00466611">
      <w:pPr>
        <w:spacing w:after="0" w:line="240" w:lineRule="auto"/>
      </w:pPr>
      <w:r w:rsidRPr="00926274">
        <w:rPr>
          <w:b/>
        </w:rPr>
        <w:t>Espresso:</w:t>
      </w:r>
      <w:r>
        <w:rPr>
          <w:b/>
        </w:rPr>
        <w:t xml:space="preserve"> </w:t>
      </w:r>
      <w:r>
        <w:t>kleiner Schwarzer, 6-8g Kaffeepulver ca. 30ml</w:t>
      </w:r>
    </w:p>
    <w:p w:rsidR="00926274" w:rsidRDefault="00926274" w:rsidP="00466611">
      <w:pPr>
        <w:spacing w:after="0" w:line="240" w:lineRule="auto"/>
      </w:pPr>
      <w:r w:rsidRPr="00926274">
        <w:rPr>
          <w:b/>
        </w:rPr>
        <w:t>Verlängerter Brauner:</w:t>
      </w:r>
      <w:r>
        <w:t xml:space="preserve"> kleiner Espresso mit doppelter Wassermenge verlängert, 12-16g Kaffeepulver</w:t>
      </w:r>
    </w:p>
    <w:p w:rsidR="00926274" w:rsidRDefault="00926274" w:rsidP="00466611">
      <w:pPr>
        <w:spacing w:after="0" w:line="240" w:lineRule="auto"/>
      </w:pPr>
      <w:r w:rsidRPr="00926274">
        <w:rPr>
          <w:b/>
        </w:rPr>
        <w:t>Cappuccino</w:t>
      </w:r>
      <w:r>
        <w:t xml:space="preserve">: Kleiner Espresso in einer großen Tasse mit </w:t>
      </w:r>
      <w:proofErr w:type="gramStart"/>
      <w:r>
        <w:t>cremiger</w:t>
      </w:r>
      <w:proofErr w:type="gramEnd"/>
      <w:r>
        <w:t xml:space="preserve"> Milchschaum,6-8g Kaffeepulver</w:t>
      </w:r>
    </w:p>
    <w:p w:rsidR="00926274" w:rsidRDefault="00926274" w:rsidP="00466611">
      <w:pPr>
        <w:spacing w:after="0" w:line="240" w:lineRule="auto"/>
      </w:pPr>
      <w:r w:rsidRPr="00926274">
        <w:rPr>
          <w:b/>
        </w:rPr>
        <w:t xml:space="preserve">Latte </w:t>
      </w:r>
      <w:proofErr w:type="spellStart"/>
      <w:r w:rsidRPr="00926274">
        <w:rPr>
          <w:b/>
        </w:rPr>
        <w:t>Macciato</w:t>
      </w:r>
      <w:proofErr w:type="spellEnd"/>
      <w:r>
        <w:t xml:space="preserve">: </w:t>
      </w:r>
      <w:proofErr w:type="spellStart"/>
      <w:r>
        <w:t>Großes</w:t>
      </w:r>
      <w:proofErr w:type="spellEnd"/>
      <w:r>
        <w:t xml:space="preserve"> Glas, aufgeschäumte Milch darauf einen kleinen Espresso, 6-8g Kaffeepulver</w:t>
      </w:r>
    </w:p>
    <w:p w:rsidR="00926274" w:rsidRPr="00D14D09" w:rsidRDefault="00926274" w:rsidP="00D14D09">
      <w:pPr>
        <w:spacing w:before="480" w:after="480" w:line="240" w:lineRule="auto"/>
        <w:rPr>
          <w:color w:val="948A54" w:themeColor="background2" w:themeShade="80"/>
        </w:rPr>
      </w:pPr>
      <w:r w:rsidRPr="00926274">
        <w:rPr>
          <w:color w:val="948A54" w:themeColor="background2" w:themeShade="80"/>
        </w:rPr>
        <w:t>Kaffeezubereitungsmethoden</w:t>
      </w:r>
    </w:p>
    <w:p w:rsidR="00926274" w:rsidRDefault="00926274" w:rsidP="00926274">
      <w:pPr>
        <w:spacing w:after="0" w:line="240" w:lineRule="auto"/>
      </w:pPr>
      <w:r>
        <w:rPr>
          <w:b/>
        </w:rPr>
        <w:t xml:space="preserve">Türkische Zubereitung: </w:t>
      </w:r>
      <w:proofErr w:type="spellStart"/>
      <w:r>
        <w:t>Mehlfein</w:t>
      </w:r>
      <w:proofErr w:type="spellEnd"/>
      <w:r>
        <w:t xml:space="preserve"> gemahlener Kaffee wird mit Wasser, Zucker und </w:t>
      </w:r>
      <w:proofErr w:type="spellStart"/>
      <w:r>
        <w:t>Karamom</w:t>
      </w:r>
      <w:proofErr w:type="spellEnd"/>
      <w:r>
        <w:t xml:space="preserve"> (nach Wunsch)in einem Kupferkännchen zum Kochen gebracht. Später Kaffee aufwallen lassen, dann in einer Mokkatasse servieren.</w:t>
      </w:r>
    </w:p>
    <w:p w:rsidR="00926274" w:rsidRDefault="00963631" w:rsidP="00926274">
      <w:pPr>
        <w:spacing w:after="0" w:line="240" w:lineRule="auto"/>
      </w:pPr>
      <w:r>
        <w:rPr>
          <w:b/>
        </w:rPr>
        <w:t xml:space="preserve">Filtermethode: </w:t>
      </w:r>
      <w:r>
        <w:t>Mittelfein gemahlener Kaffee in einen Papier- oder Metallfilter geben und mit etwa 90°C heißem Wasser aufbrühen.</w:t>
      </w:r>
    </w:p>
    <w:p w:rsidR="00963631" w:rsidRDefault="00963631" w:rsidP="00D14D09">
      <w:pPr>
        <w:spacing w:after="0" w:line="240" w:lineRule="auto"/>
      </w:pPr>
      <w:r>
        <w:t xml:space="preserve">Weitere gibt’s noch: Kaffeefiltermaschine, Halbautomatische Espressomaschine, Vollautomatische Kaffeemaschine und </w:t>
      </w:r>
      <w:proofErr w:type="spellStart"/>
      <w:r>
        <w:t>Nespressomaschine</w:t>
      </w:r>
      <w:proofErr w:type="spellEnd"/>
    </w:p>
    <w:p w:rsidR="00963631" w:rsidRDefault="00963631" w:rsidP="00D14D09">
      <w:pPr>
        <w:spacing w:before="480" w:after="0" w:line="240" w:lineRule="auto"/>
        <w:rPr>
          <w:color w:val="948A54" w:themeColor="background2" w:themeShade="80"/>
        </w:rPr>
      </w:pPr>
      <w:r w:rsidRPr="00963631">
        <w:rPr>
          <w:color w:val="948A54" w:themeColor="background2" w:themeShade="80"/>
        </w:rPr>
        <w:t>Service</w:t>
      </w:r>
    </w:p>
    <w:p w:rsidR="00D14D09" w:rsidRPr="00D14D09" w:rsidRDefault="00D14D09" w:rsidP="00D14D09">
      <w:pPr>
        <w:spacing w:after="0" w:line="240" w:lineRule="auto"/>
        <w:rPr>
          <w:color w:val="948A54" w:themeColor="background2" w:themeShade="80"/>
        </w:rPr>
      </w:pPr>
    </w:p>
    <w:p w:rsidR="00963631" w:rsidRPr="00963631" w:rsidRDefault="00963631" w:rsidP="00D14D09">
      <w:pPr>
        <w:pStyle w:val="Listenabsatz"/>
        <w:numPr>
          <w:ilvl w:val="0"/>
          <w:numId w:val="6"/>
        </w:numPr>
        <w:spacing w:after="480" w:line="240" w:lineRule="auto"/>
        <w:ind w:left="714" w:hanging="357"/>
        <w:rPr>
          <w:color w:val="948A54" w:themeColor="background2" w:themeShade="80"/>
        </w:rPr>
      </w:pPr>
      <w:proofErr w:type="spellStart"/>
      <w:r>
        <w:t>Außschließlich</w:t>
      </w:r>
      <w:proofErr w:type="spellEnd"/>
      <w:r>
        <w:t xml:space="preserve"> in vorgewärmte Kaffeeschale</w:t>
      </w:r>
    </w:p>
    <w:p w:rsidR="00963631" w:rsidRPr="00963631" w:rsidRDefault="00963631" w:rsidP="00963631">
      <w:pPr>
        <w:pStyle w:val="Listenabsatz"/>
        <w:numPr>
          <w:ilvl w:val="0"/>
          <w:numId w:val="6"/>
        </w:numPr>
        <w:spacing w:before="480" w:after="480" w:line="240" w:lineRule="auto"/>
        <w:rPr>
          <w:color w:val="948A54" w:themeColor="background2" w:themeShade="80"/>
        </w:rPr>
      </w:pPr>
      <w:r>
        <w:t>Zucker und Süßstoff einstellen</w:t>
      </w:r>
    </w:p>
    <w:p w:rsidR="00963631" w:rsidRPr="00963631" w:rsidRDefault="00963631" w:rsidP="00963631">
      <w:pPr>
        <w:pStyle w:val="Listenabsatz"/>
        <w:numPr>
          <w:ilvl w:val="0"/>
          <w:numId w:val="6"/>
        </w:numPr>
        <w:spacing w:before="480" w:after="480" w:line="240" w:lineRule="auto"/>
        <w:rPr>
          <w:color w:val="948A54" w:themeColor="background2" w:themeShade="80"/>
        </w:rPr>
      </w:pPr>
      <w:r>
        <w:t>Frische Milch oder frisches Ober verwenden</w:t>
      </w:r>
    </w:p>
    <w:p w:rsidR="00963631" w:rsidRDefault="00963631" w:rsidP="00D14D09">
      <w:pPr>
        <w:spacing w:after="0" w:line="240" w:lineRule="auto"/>
        <w:rPr>
          <w:color w:val="948A54" w:themeColor="background2" w:themeShade="80"/>
        </w:rPr>
      </w:pPr>
      <w:r>
        <w:rPr>
          <w:color w:val="948A54" w:themeColor="background2" w:themeShade="80"/>
        </w:rPr>
        <w:t>Verwendung</w:t>
      </w:r>
    </w:p>
    <w:p w:rsidR="00D14D09" w:rsidRDefault="00D14D09" w:rsidP="00D14D09">
      <w:pPr>
        <w:spacing w:after="0" w:line="240" w:lineRule="auto"/>
        <w:rPr>
          <w:color w:val="948A54" w:themeColor="background2" w:themeShade="80"/>
        </w:rPr>
      </w:pPr>
    </w:p>
    <w:p w:rsidR="00963631" w:rsidRPr="00963631" w:rsidRDefault="00963631" w:rsidP="00D14D09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8A54" w:themeColor="background2" w:themeShade="80"/>
        </w:rPr>
      </w:pPr>
      <w:r>
        <w:t>Als Frühstücksgetränk und Jausengetränk</w:t>
      </w:r>
    </w:p>
    <w:p w:rsidR="00963631" w:rsidRPr="00963631" w:rsidRDefault="00963631" w:rsidP="00963631">
      <w:pPr>
        <w:pStyle w:val="Listenabsatz"/>
        <w:numPr>
          <w:ilvl w:val="0"/>
          <w:numId w:val="7"/>
        </w:numPr>
        <w:spacing w:before="480" w:after="480" w:line="240" w:lineRule="auto"/>
        <w:rPr>
          <w:color w:val="948A54" w:themeColor="background2" w:themeShade="80"/>
        </w:rPr>
      </w:pPr>
      <w:r>
        <w:t>Zum Abschluss eines Essens</w:t>
      </w:r>
    </w:p>
    <w:p w:rsidR="00963631" w:rsidRPr="00963631" w:rsidRDefault="00963631" w:rsidP="00963631">
      <w:pPr>
        <w:pStyle w:val="Listenabsatz"/>
        <w:numPr>
          <w:ilvl w:val="0"/>
          <w:numId w:val="7"/>
        </w:numPr>
        <w:spacing w:before="480" w:after="480" w:line="240" w:lineRule="auto"/>
        <w:rPr>
          <w:color w:val="948A54" w:themeColor="background2" w:themeShade="80"/>
        </w:rPr>
      </w:pPr>
      <w:r>
        <w:t>Warmes/kaltes Kaffeegetränk mit oder ohne Alkohol</w:t>
      </w:r>
    </w:p>
    <w:p w:rsidR="00963631" w:rsidRPr="00963631" w:rsidRDefault="00963631" w:rsidP="00963631">
      <w:pPr>
        <w:pStyle w:val="Listenabsatz"/>
        <w:numPr>
          <w:ilvl w:val="0"/>
          <w:numId w:val="7"/>
        </w:numPr>
        <w:spacing w:before="480" w:after="480" w:line="240" w:lineRule="auto"/>
        <w:rPr>
          <w:color w:val="948A54" w:themeColor="background2" w:themeShade="80"/>
        </w:rPr>
      </w:pPr>
      <w:r>
        <w:t>Zutat zu Süßspeisen</w:t>
      </w:r>
    </w:p>
    <w:sectPr w:rsidR="00963631" w:rsidRPr="00963631" w:rsidSect="00DF6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179"/>
    <w:multiLevelType w:val="hybridMultilevel"/>
    <w:tmpl w:val="79FE71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C5A"/>
    <w:multiLevelType w:val="hybridMultilevel"/>
    <w:tmpl w:val="43AC8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2FC0"/>
    <w:multiLevelType w:val="hybridMultilevel"/>
    <w:tmpl w:val="1FE63C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36BB"/>
    <w:multiLevelType w:val="hybridMultilevel"/>
    <w:tmpl w:val="467A4A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0253"/>
    <w:multiLevelType w:val="hybridMultilevel"/>
    <w:tmpl w:val="F0AA3A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095B"/>
    <w:multiLevelType w:val="hybridMultilevel"/>
    <w:tmpl w:val="1FC05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A5407"/>
    <w:multiLevelType w:val="hybridMultilevel"/>
    <w:tmpl w:val="AA6692F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FAD"/>
    <w:rsid w:val="000D00E7"/>
    <w:rsid w:val="00223FAD"/>
    <w:rsid w:val="00466611"/>
    <w:rsid w:val="00601626"/>
    <w:rsid w:val="006F0D01"/>
    <w:rsid w:val="007E2602"/>
    <w:rsid w:val="00903E05"/>
    <w:rsid w:val="00926274"/>
    <w:rsid w:val="00963631"/>
    <w:rsid w:val="00D14D09"/>
    <w:rsid w:val="00D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A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Carmen Rippl</cp:lastModifiedBy>
  <cp:revision>2</cp:revision>
  <dcterms:created xsi:type="dcterms:W3CDTF">2015-01-11T14:35:00Z</dcterms:created>
  <dcterms:modified xsi:type="dcterms:W3CDTF">2015-01-11T14:35:00Z</dcterms:modified>
</cp:coreProperties>
</file>